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39DA" w14:textId="77777777" w:rsidR="001A4F25"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p>
    <w:p w14:paraId="0D1AE8F8" w14:textId="16FBC235" w:rsidR="003721F5" w:rsidRPr="001B3CCA" w:rsidRDefault="00BC6973" w:rsidP="00BC6973">
      <w:pPr>
        <w:spacing w:after="4" w:line="250" w:lineRule="auto"/>
        <w:ind w:right="2102"/>
        <w:jc w:val="center"/>
        <w:rPr>
          <w:b/>
          <w:color w:val="auto"/>
          <w:sz w:val="24"/>
          <w:szCs w:val="24"/>
        </w:rPr>
      </w:pPr>
      <w:r>
        <w:rPr>
          <w:b/>
          <w:color w:val="auto"/>
          <w:sz w:val="24"/>
          <w:szCs w:val="24"/>
        </w:rPr>
        <w:t xml:space="preserve">    </w:t>
      </w:r>
      <w:r w:rsidR="00F17849">
        <w:rPr>
          <w:b/>
          <w:color w:val="auto"/>
          <w:sz w:val="24"/>
          <w:szCs w:val="24"/>
        </w:rPr>
        <w:t xml:space="preserve">       </w:t>
      </w:r>
      <w:r w:rsidR="00C83F12">
        <w:rPr>
          <w:b/>
          <w:color w:val="auto"/>
          <w:sz w:val="24"/>
          <w:szCs w:val="24"/>
        </w:rPr>
        <w:t xml:space="preserve">   </w:t>
      </w:r>
      <w:r w:rsidR="003721F5" w:rsidRPr="001B3CCA">
        <w:rPr>
          <w:b/>
          <w:color w:val="auto"/>
          <w:sz w:val="24"/>
          <w:szCs w:val="24"/>
        </w:rPr>
        <w:t>Planning Committee</w:t>
      </w:r>
    </w:p>
    <w:p w14:paraId="5C68317B" w14:textId="7F3051D1"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2E6AC2">
        <w:rPr>
          <w:b/>
          <w:color w:val="auto"/>
          <w:sz w:val="24"/>
          <w:szCs w:val="24"/>
        </w:rPr>
        <w:t xml:space="preserve">7 November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419E7C90" w14:textId="7F24705F"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BC6973">
        <w:rPr>
          <w:b/>
          <w:color w:val="auto"/>
          <w:sz w:val="24"/>
          <w:szCs w:val="24"/>
        </w:rPr>
        <w:t>Minutes</w:t>
      </w:r>
    </w:p>
    <w:p w14:paraId="63195909" w14:textId="77777777" w:rsidR="00C83F12" w:rsidRDefault="00C83F12" w:rsidP="0013185A">
      <w:pPr>
        <w:spacing w:after="0" w:line="250" w:lineRule="auto"/>
        <w:ind w:left="1587" w:right="2984" w:firstLine="198"/>
        <w:jc w:val="center"/>
        <w:rPr>
          <w:b/>
          <w:color w:val="auto"/>
          <w:sz w:val="24"/>
          <w:szCs w:val="24"/>
        </w:rPr>
      </w:pPr>
    </w:p>
    <w:p w14:paraId="5E799DE9" w14:textId="34D8662E" w:rsidR="00C83F12" w:rsidRDefault="00C83F12" w:rsidP="00C83F12">
      <w:pPr>
        <w:spacing w:after="0" w:line="250" w:lineRule="auto"/>
        <w:ind w:right="2984"/>
        <w:rPr>
          <w:b/>
          <w:color w:val="auto"/>
          <w:sz w:val="24"/>
          <w:szCs w:val="24"/>
        </w:rPr>
      </w:pPr>
      <w:r>
        <w:rPr>
          <w:b/>
          <w:color w:val="auto"/>
          <w:sz w:val="24"/>
          <w:szCs w:val="24"/>
        </w:rPr>
        <w:t xml:space="preserve">Attendees: </w:t>
      </w:r>
      <w:r w:rsidRPr="00C83F12">
        <w:rPr>
          <w:color w:val="auto"/>
          <w:sz w:val="24"/>
          <w:szCs w:val="24"/>
        </w:rPr>
        <w:t>Cllrs: M Cox (Chair), C Elsmore, H Lusty</w:t>
      </w:r>
      <w:r>
        <w:rPr>
          <w:color w:val="auto"/>
          <w:sz w:val="24"/>
          <w:szCs w:val="24"/>
        </w:rPr>
        <w:t>, R Drury</w:t>
      </w:r>
    </w:p>
    <w:p w14:paraId="3915C504" w14:textId="5169AA94" w:rsidR="00C83F12" w:rsidRPr="00C83F12" w:rsidRDefault="00C83F12" w:rsidP="00C83F12">
      <w:pPr>
        <w:spacing w:after="0" w:line="250" w:lineRule="auto"/>
        <w:ind w:right="2984"/>
        <w:rPr>
          <w:color w:val="auto"/>
          <w:sz w:val="24"/>
          <w:szCs w:val="24"/>
        </w:rPr>
      </w:pPr>
      <w:r w:rsidRPr="00C83F12">
        <w:rPr>
          <w:color w:val="auto"/>
          <w:sz w:val="24"/>
          <w:szCs w:val="24"/>
        </w:rPr>
        <w:t>Town Clerk, Laura-Jade Schroeder</w:t>
      </w:r>
    </w:p>
    <w:p w14:paraId="56D32967" w14:textId="7DE83C31" w:rsidR="00C83F12" w:rsidRPr="00C83F12" w:rsidRDefault="00C83F12" w:rsidP="00C83F12">
      <w:pPr>
        <w:spacing w:after="0" w:line="250" w:lineRule="auto"/>
        <w:ind w:right="2984"/>
        <w:rPr>
          <w:color w:val="auto"/>
          <w:sz w:val="24"/>
          <w:szCs w:val="24"/>
        </w:rPr>
      </w:pPr>
      <w:r w:rsidRPr="00C83F12">
        <w:rPr>
          <w:color w:val="auto"/>
          <w:sz w:val="24"/>
          <w:szCs w:val="24"/>
        </w:rPr>
        <w:t>Seconded Assistant Clerk, Laura Jayne – Minute taking</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5F2F702B" w:rsidR="003A0B7F"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49DF1330" w14:textId="03FCBB79" w:rsidR="00BC6973" w:rsidRPr="009A5AC4" w:rsidRDefault="00BC6973" w:rsidP="00BC6973">
      <w:pPr>
        <w:pStyle w:val="ListParagraph"/>
        <w:autoSpaceDE w:val="0"/>
        <w:autoSpaceDN w:val="0"/>
        <w:spacing w:after="0" w:line="240" w:lineRule="auto"/>
        <w:ind w:firstLine="0"/>
        <w:rPr>
          <w:rFonts w:eastAsia="Times New Roman"/>
          <w:color w:val="auto"/>
          <w:sz w:val="24"/>
          <w:szCs w:val="24"/>
        </w:rPr>
      </w:pPr>
      <w:r w:rsidRPr="009A5AC4">
        <w:rPr>
          <w:rFonts w:eastAsia="Times New Roman"/>
          <w:color w:val="auto"/>
          <w:sz w:val="24"/>
          <w:szCs w:val="24"/>
        </w:rPr>
        <w:t>Cllr P Kyne</w:t>
      </w:r>
      <w:r w:rsidR="00644129" w:rsidRPr="009A5AC4">
        <w:rPr>
          <w:rFonts w:eastAsia="Times New Roman"/>
          <w:color w:val="auto"/>
          <w:sz w:val="24"/>
          <w:szCs w:val="24"/>
        </w:rPr>
        <w:t xml:space="preserve">, </w:t>
      </w:r>
      <w:r w:rsidR="009A5AC4" w:rsidRPr="009A5AC4">
        <w:rPr>
          <w:rFonts w:eastAsia="Times New Roman"/>
          <w:color w:val="auto"/>
          <w:sz w:val="24"/>
          <w:szCs w:val="24"/>
        </w:rPr>
        <w:t>S Cox</w:t>
      </w:r>
    </w:p>
    <w:p w14:paraId="1F42AC10"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7A11F163" w14:textId="5FEBD94D" w:rsidR="007B735D" w:rsidRPr="00F17849" w:rsidRDefault="00906D7B" w:rsidP="007B735D">
      <w:pPr>
        <w:pStyle w:val="ListParagraph"/>
        <w:autoSpaceDE w:val="0"/>
        <w:autoSpaceDN w:val="0"/>
        <w:spacing w:after="0" w:line="240" w:lineRule="auto"/>
        <w:ind w:firstLine="0"/>
        <w:rPr>
          <w:rFonts w:eastAsia="Times New Roman"/>
          <w:bCs/>
          <w:color w:val="auto"/>
          <w:sz w:val="24"/>
          <w:szCs w:val="24"/>
        </w:rPr>
      </w:pPr>
      <w:r w:rsidRPr="00F17849">
        <w:rPr>
          <w:rFonts w:eastAsia="Times New Roman"/>
          <w:bCs/>
          <w:color w:val="auto"/>
          <w:sz w:val="24"/>
          <w:szCs w:val="24"/>
        </w:rPr>
        <w:t xml:space="preserve">Cllr C Elsmore </w:t>
      </w:r>
      <w:r w:rsidR="003F4ABA" w:rsidRPr="00F17849">
        <w:rPr>
          <w:rFonts w:eastAsia="Times New Roman"/>
          <w:bCs/>
          <w:color w:val="auto"/>
          <w:sz w:val="24"/>
          <w:szCs w:val="24"/>
        </w:rPr>
        <w:t xml:space="preserve">interest in </w:t>
      </w:r>
    </w:p>
    <w:p w14:paraId="5BCFB728" w14:textId="77777777" w:rsidR="003A0B7F"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792B7AA4" w14:textId="0DE82FA9" w:rsidR="007B735D" w:rsidRPr="00A03056" w:rsidRDefault="007B735D" w:rsidP="007B735D">
      <w:pPr>
        <w:pStyle w:val="ListParagraph"/>
        <w:rPr>
          <w:rFonts w:eastAsia="Times New Roman"/>
          <w:color w:val="auto"/>
          <w:sz w:val="24"/>
          <w:szCs w:val="24"/>
        </w:rPr>
      </w:pPr>
      <w:r w:rsidRPr="00A03056">
        <w:rPr>
          <w:rFonts w:eastAsia="Times New Roman"/>
          <w:color w:val="auto"/>
          <w:sz w:val="24"/>
          <w:szCs w:val="24"/>
        </w:rPr>
        <w:t>Cllr C Elsmore</w:t>
      </w:r>
      <w:r w:rsidR="00F44F34">
        <w:rPr>
          <w:rFonts w:eastAsia="Times New Roman"/>
          <w:color w:val="auto"/>
          <w:sz w:val="24"/>
          <w:szCs w:val="24"/>
        </w:rPr>
        <w:t xml:space="preserve"> </w:t>
      </w:r>
    </w:p>
    <w:p w14:paraId="4AB24F19" w14:textId="45268F6B"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2E6AC2">
        <w:rPr>
          <w:rFonts w:eastAsia="Times New Roman"/>
          <w:b/>
          <w:bCs/>
          <w:color w:val="auto"/>
          <w:sz w:val="24"/>
          <w:szCs w:val="24"/>
        </w:rPr>
        <w:t>10</w:t>
      </w:r>
      <w:r w:rsidR="00175E15">
        <w:rPr>
          <w:rFonts w:eastAsia="Times New Roman"/>
          <w:b/>
          <w:bCs/>
          <w:color w:val="auto"/>
          <w:sz w:val="24"/>
          <w:szCs w:val="24"/>
        </w:rPr>
        <w:t xml:space="preserve"> </w:t>
      </w:r>
      <w:r w:rsidR="002E6AC2">
        <w:rPr>
          <w:rFonts w:eastAsia="Times New Roman"/>
          <w:b/>
          <w:bCs/>
          <w:color w:val="auto"/>
          <w:sz w:val="24"/>
          <w:szCs w:val="24"/>
        </w:rPr>
        <w:t>October</w:t>
      </w:r>
      <w:r w:rsidR="00175E15">
        <w:rPr>
          <w:rFonts w:eastAsia="Times New Roman"/>
          <w:b/>
          <w:bCs/>
          <w:color w:val="auto"/>
          <w:sz w:val="24"/>
          <w:szCs w:val="24"/>
        </w:rPr>
        <w:t xml:space="preserve"> 2023</w:t>
      </w:r>
      <w:bookmarkEnd w:id="1"/>
    </w:p>
    <w:p w14:paraId="73229DAA" w14:textId="77777777" w:rsidR="00F17849" w:rsidRPr="00F17849" w:rsidRDefault="00F17849" w:rsidP="007B735D">
      <w:pPr>
        <w:pStyle w:val="ListParagraph"/>
        <w:autoSpaceDE w:val="0"/>
        <w:autoSpaceDN w:val="0"/>
        <w:spacing w:after="0" w:line="240" w:lineRule="auto"/>
        <w:ind w:firstLine="0"/>
        <w:rPr>
          <w:rFonts w:eastAsia="Times New Roman"/>
          <w:bCs/>
          <w:color w:val="auto"/>
          <w:sz w:val="24"/>
          <w:szCs w:val="24"/>
        </w:rPr>
      </w:pPr>
      <w:r w:rsidRPr="00F17849">
        <w:rPr>
          <w:rFonts w:eastAsia="Times New Roman"/>
          <w:bCs/>
          <w:color w:val="auto"/>
          <w:sz w:val="24"/>
          <w:szCs w:val="24"/>
        </w:rPr>
        <w:t xml:space="preserve">Cllr </w:t>
      </w:r>
      <w:r w:rsidR="00960166" w:rsidRPr="00F17849">
        <w:rPr>
          <w:rFonts w:eastAsia="Times New Roman"/>
          <w:bCs/>
          <w:color w:val="auto"/>
          <w:sz w:val="24"/>
          <w:szCs w:val="24"/>
        </w:rPr>
        <w:t>C</w:t>
      </w:r>
      <w:r w:rsidRPr="00F17849">
        <w:rPr>
          <w:rFonts w:eastAsia="Times New Roman"/>
          <w:bCs/>
          <w:color w:val="auto"/>
          <w:sz w:val="24"/>
          <w:szCs w:val="24"/>
        </w:rPr>
        <w:t xml:space="preserve"> </w:t>
      </w:r>
      <w:r w:rsidR="00960166" w:rsidRPr="00F17849">
        <w:rPr>
          <w:rFonts w:eastAsia="Times New Roman"/>
          <w:bCs/>
          <w:color w:val="auto"/>
          <w:sz w:val="24"/>
          <w:szCs w:val="24"/>
        </w:rPr>
        <w:t>E</w:t>
      </w:r>
      <w:r w:rsidRPr="00F17849">
        <w:rPr>
          <w:rFonts w:eastAsia="Times New Roman"/>
          <w:bCs/>
          <w:color w:val="auto"/>
          <w:sz w:val="24"/>
          <w:szCs w:val="24"/>
        </w:rPr>
        <w:t>lsmore proposed the Minutes to be a true and accurate account.</w:t>
      </w:r>
    </w:p>
    <w:p w14:paraId="2DBA63D7" w14:textId="39190280" w:rsidR="007B735D" w:rsidRPr="00F17849" w:rsidRDefault="00F17849" w:rsidP="007B735D">
      <w:pPr>
        <w:pStyle w:val="ListParagraph"/>
        <w:autoSpaceDE w:val="0"/>
        <w:autoSpaceDN w:val="0"/>
        <w:spacing w:after="0" w:line="240" w:lineRule="auto"/>
        <w:ind w:firstLine="0"/>
        <w:rPr>
          <w:rFonts w:eastAsia="Times New Roman"/>
          <w:bCs/>
          <w:color w:val="auto"/>
          <w:sz w:val="24"/>
          <w:szCs w:val="24"/>
        </w:rPr>
      </w:pPr>
      <w:r w:rsidRPr="00F17849">
        <w:rPr>
          <w:rFonts w:eastAsia="Times New Roman"/>
          <w:bCs/>
          <w:color w:val="auto"/>
          <w:sz w:val="24"/>
          <w:szCs w:val="24"/>
        </w:rPr>
        <w:t>Cllr</w:t>
      </w:r>
      <w:r w:rsidR="00960166" w:rsidRPr="00F17849">
        <w:rPr>
          <w:rFonts w:eastAsia="Times New Roman"/>
          <w:bCs/>
          <w:color w:val="auto"/>
          <w:sz w:val="24"/>
          <w:szCs w:val="24"/>
        </w:rPr>
        <w:t xml:space="preserve"> R</w:t>
      </w:r>
      <w:r w:rsidRPr="00F17849">
        <w:rPr>
          <w:rFonts w:eastAsia="Times New Roman"/>
          <w:bCs/>
          <w:color w:val="auto"/>
          <w:sz w:val="24"/>
          <w:szCs w:val="24"/>
        </w:rPr>
        <w:t xml:space="preserve"> </w:t>
      </w:r>
      <w:r w:rsidR="00960166" w:rsidRPr="00F17849">
        <w:rPr>
          <w:rFonts w:eastAsia="Times New Roman"/>
          <w:bCs/>
          <w:color w:val="auto"/>
          <w:sz w:val="24"/>
          <w:szCs w:val="24"/>
        </w:rPr>
        <w:t>D</w:t>
      </w:r>
      <w:r w:rsidRPr="00F17849">
        <w:rPr>
          <w:rFonts w:eastAsia="Times New Roman"/>
          <w:bCs/>
          <w:color w:val="auto"/>
          <w:sz w:val="24"/>
          <w:szCs w:val="24"/>
        </w:rPr>
        <w:t>rury seconded, Cllr</w:t>
      </w:r>
      <w:r w:rsidR="00960166" w:rsidRPr="00F17849">
        <w:rPr>
          <w:rFonts w:eastAsia="Times New Roman"/>
          <w:bCs/>
          <w:color w:val="auto"/>
          <w:sz w:val="24"/>
          <w:szCs w:val="24"/>
        </w:rPr>
        <w:t xml:space="preserve"> </w:t>
      </w:r>
      <w:r w:rsidR="00AD21AE" w:rsidRPr="00F17849">
        <w:rPr>
          <w:rFonts w:eastAsia="Times New Roman"/>
          <w:bCs/>
          <w:color w:val="auto"/>
          <w:sz w:val="24"/>
          <w:szCs w:val="24"/>
        </w:rPr>
        <w:t>M Cox signed</w:t>
      </w:r>
      <w:r w:rsidRPr="00F17849">
        <w:rPr>
          <w:rFonts w:eastAsia="Times New Roman"/>
          <w:bCs/>
          <w:color w:val="auto"/>
          <w:sz w:val="24"/>
          <w:szCs w:val="24"/>
        </w:rPr>
        <w:t xml:space="preserve"> a copy of the Minutes</w:t>
      </w:r>
    </w:p>
    <w:p w14:paraId="35915C8E" w14:textId="580CB603"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8C0ABD">
        <w:rPr>
          <w:rFonts w:eastAsia="Times New Roman"/>
          <w:b/>
          <w:bCs/>
          <w:color w:val="auto"/>
          <w:sz w:val="24"/>
          <w:szCs w:val="24"/>
        </w:rPr>
        <w:t>1</w:t>
      </w:r>
      <w:r w:rsidR="002E6AC2">
        <w:rPr>
          <w:rFonts w:eastAsia="Times New Roman"/>
          <w:b/>
          <w:bCs/>
          <w:color w:val="auto"/>
          <w:sz w:val="24"/>
          <w:szCs w:val="24"/>
        </w:rPr>
        <w:t>0</w:t>
      </w:r>
      <w:r w:rsidR="00175E15" w:rsidRPr="00175E15">
        <w:rPr>
          <w:rFonts w:eastAsia="Times New Roman"/>
          <w:b/>
          <w:bCs/>
          <w:color w:val="auto"/>
          <w:sz w:val="24"/>
          <w:szCs w:val="24"/>
        </w:rPr>
        <w:t xml:space="preserve"> </w:t>
      </w:r>
      <w:r w:rsidR="002E6AC2">
        <w:rPr>
          <w:rFonts w:eastAsia="Times New Roman"/>
          <w:b/>
          <w:bCs/>
          <w:color w:val="auto"/>
          <w:sz w:val="24"/>
          <w:szCs w:val="24"/>
        </w:rPr>
        <w:t>October</w:t>
      </w:r>
      <w:r w:rsidR="00175E15" w:rsidRPr="00175E15">
        <w:rPr>
          <w:rFonts w:eastAsia="Times New Roman"/>
          <w:b/>
          <w:bCs/>
          <w:color w:val="auto"/>
          <w:sz w:val="24"/>
          <w:szCs w:val="24"/>
        </w:rPr>
        <w:t xml:space="preserve"> 2023</w:t>
      </w:r>
    </w:p>
    <w:p w14:paraId="17BE1A08" w14:textId="45AC043D" w:rsidR="007B735D" w:rsidRPr="00F17849" w:rsidRDefault="00AD21AE" w:rsidP="007B735D">
      <w:pPr>
        <w:pStyle w:val="ListParagraph"/>
        <w:rPr>
          <w:rFonts w:eastAsia="Times New Roman"/>
          <w:bCs/>
          <w:color w:val="auto"/>
          <w:sz w:val="24"/>
          <w:szCs w:val="24"/>
        </w:rPr>
      </w:pPr>
      <w:r w:rsidRPr="00F17849">
        <w:rPr>
          <w:rFonts w:eastAsia="Times New Roman"/>
          <w:bCs/>
          <w:color w:val="auto"/>
          <w:sz w:val="24"/>
          <w:szCs w:val="24"/>
        </w:rPr>
        <w:t>Page 1</w:t>
      </w:r>
      <w:r w:rsidR="00F17849" w:rsidRPr="00F17849">
        <w:rPr>
          <w:rFonts w:eastAsia="Times New Roman"/>
          <w:bCs/>
          <w:color w:val="auto"/>
          <w:sz w:val="24"/>
          <w:szCs w:val="24"/>
        </w:rPr>
        <w:t xml:space="preserve">: Little </w:t>
      </w:r>
      <w:proofErr w:type="spellStart"/>
      <w:r w:rsidR="00F17849" w:rsidRPr="00F17849">
        <w:rPr>
          <w:rFonts w:eastAsia="Times New Roman"/>
          <w:bCs/>
          <w:color w:val="auto"/>
          <w:sz w:val="24"/>
          <w:szCs w:val="24"/>
        </w:rPr>
        <w:t>Millend</w:t>
      </w:r>
      <w:proofErr w:type="spellEnd"/>
      <w:r w:rsidR="00F17849" w:rsidRPr="00F17849">
        <w:rPr>
          <w:rFonts w:eastAsia="Times New Roman"/>
          <w:bCs/>
          <w:color w:val="auto"/>
          <w:sz w:val="24"/>
          <w:szCs w:val="24"/>
        </w:rPr>
        <w:t xml:space="preserve">, to be on the </w:t>
      </w:r>
      <w:r w:rsidRPr="00F17849">
        <w:rPr>
          <w:rFonts w:eastAsia="Times New Roman"/>
          <w:bCs/>
          <w:color w:val="auto"/>
          <w:sz w:val="24"/>
          <w:szCs w:val="24"/>
        </w:rPr>
        <w:t xml:space="preserve">next District Planning Agenda </w:t>
      </w:r>
    </w:p>
    <w:p w14:paraId="07EFDB56" w14:textId="14E20A50" w:rsidR="007B735D" w:rsidRPr="00F17849" w:rsidRDefault="00F17849" w:rsidP="007B735D">
      <w:pPr>
        <w:pStyle w:val="ListParagraph"/>
        <w:autoSpaceDE w:val="0"/>
        <w:autoSpaceDN w:val="0"/>
        <w:spacing w:after="0" w:line="240" w:lineRule="auto"/>
        <w:ind w:firstLine="0"/>
        <w:rPr>
          <w:rFonts w:eastAsia="Times New Roman"/>
          <w:bCs/>
          <w:color w:val="auto"/>
          <w:sz w:val="24"/>
          <w:szCs w:val="24"/>
        </w:rPr>
      </w:pPr>
      <w:r w:rsidRPr="00F17849">
        <w:rPr>
          <w:rFonts w:eastAsia="Times New Roman"/>
          <w:bCs/>
          <w:color w:val="auto"/>
          <w:sz w:val="24"/>
          <w:szCs w:val="24"/>
        </w:rPr>
        <w:t xml:space="preserve">Item 10 to chase for a meeting with Joe Baker </w:t>
      </w:r>
    </w:p>
    <w:p w14:paraId="3145AC44" w14:textId="77777777" w:rsidR="009216EE"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6B0D99CA"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proofErr w:type="spellStart"/>
      <w:r w:rsidRPr="00F072E4">
        <w:rPr>
          <w:rFonts w:eastAsia="Times New Roman"/>
          <w:bCs/>
          <w:color w:val="auto"/>
          <w:sz w:val="24"/>
          <w:szCs w:val="24"/>
        </w:rPr>
        <w:t>Stantonbury</w:t>
      </w:r>
      <w:proofErr w:type="spellEnd"/>
      <w:r w:rsidRPr="00F072E4">
        <w:rPr>
          <w:rFonts w:eastAsia="Times New Roman"/>
          <w:bCs/>
          <w:color w:val="auto"/>
          <w:sz w:val="24"/>
          <w:szCs w:val="24"/>
        </w:rPr>
        <w:t xml:space="preserve"> Building and Development Company Ltd</w:t>
      </w:r>
    </w:p>
    <w:p w14:paraId="2123A7A0" w14:textId="2A72C96C" w:rsidR="00B30E7C" w:rsidRPr="00C83F12" w:rsidRDefault="00B30E7C" w:rsidP="00C83F12">
      <w:pPr>
        <w:pStyle w:val="ListParagraph"/>
        <w:autoSpaceDE w:val="0"/>
        <w:autoSpaceDN w:val="0"/>
        <w:spacing w:after="0" w:line="240" w:lineRule="auto"/>
        <w:ind w:firstLine="0"/>
        <w:rPr>
          <w:rFonts w:eastAsia="Times New Roman"/>
          <w:bCs/>
          <w:color w:val="auto"/>
          <w:sz w:val="24"/>
          <w:szCs w:val="24"/>
        </w:rPr>
      </w:pPr>
      <w:r w:rsidRPr="00F072E4">
        <w:rPr>
          <w:rFonts w:eastAsia="Times New Roman"/>
          <w:bCs/>
          <w:color w:val="auto"/>
          <w:sz w:val="24"/>
          <w:szCs w:val="24"/>
        </w:rPr>
        <w:t>P1282/23/FUL Former 59 (Sonoco Industrial Pac</w:t>
      </w:r>
      <w:r>
        <w:rPr>
          <w:rFonts w:eastAsia="Times New Roman"/>
          <w:bCs/>
          <w:color w:val="auto"/>
          <w:sz w:val="24"/>
          <w:szCs w:val="24"/>
        </w:rPr>
        <w:t xml:space="preserve">kaging) </w:t>
      </w:r>
      <w:proofErr w:type="spellStart"/>
      <w:r>
        <w:rPr>
          <w:rFonts w:eastAsia="Times New Roman"/>
          <w:bCs/>
          <w:color w:val="auto"/>
          <w:sz w:val="24"/>
          <w:szCs w:val="24"/>
        </w:rPr>
        <w:t>Tufthorn</w:t>
      </w:r>
      <w:proofErr w:type="spellEnd"/>
      <w:r>
        <w:rPr>
          <w:rFonts w:eastAsia="Times New Roman"/>
          <w:bCs/>
          <w:color w:val="auto"/>
          <w:sz w:val="24"/>
          <w:szCs w:val="24"/>
        </w:rPr>
        <w:t xml:space="preserve"> Avenue</w:t>
      </w:r>
    </w:p>
    <w:p w14:paraId="6FE26D81" w14:textId="77777777" w:rsidR="00B30E7C" w:rsidRPr="00BE1DC8" w:rsidRDefault="00B30E7C" w:rsidP="00B30E7C">
      <w:pPr>
        <w:pStyle w:val="ListParagraph"/>
        <w:autoSpaceDE w:val="0"/>
        <w:autoSpaceDN w:val="0"/>
        <w:spacing w:after="0" w:line="240" w:lineRule="auto"/>
        <w:ind w:firstLine="0"/>
        <w:rPr>
          <w:rFonts w:eastAsia="Times New Roman"/>
          <w:b/>
          <w:color w:val="auto"/>
          <w:sz w:val="24"/>
          <w:szCs w:val="24"/>
        </w:rPr>
      </w:pPr>
      <w:r w:rsidRPr="00BE1DC8">
        <w:rPr>
          <w:rFonts w:eastAsia="Times New Roman"/>
          <w:b/>
          <w:color w:val="auto"/>
          <w:sz w:val="24"/>
          <w:szCs w:val="24"/>
        </w:rPr>
        <w:t>Public Forum</w:t>
      </w:r>
    </w:p>
    <w:p w14:paraId="5C8FD989"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sidRPr="00BE1DC8">
        <w:rPr>
          <w:rFonts w:eastAsia="Times New Roman"/>
          <w:b/>
          <w:color w:val="auto"/>
          <w:sz w:val="24"/>
          <w:szCs w:val="24"/>
        </w:rPr>
        <w:t>Applicants of P1282/23/FUL</w:t>
      </w:r>
      <w:r w:rsidRPr="00F072E4">
        <w:rPr>
          <w:rFonts w:eastAsia="Times New Roman"/>
          <w:bCs/>
          <w:color w:val="auto"/>
          <w:sz w:val="24"/>
          <w:szCs w:val="24"/>
        </w:rPr>
        <w:t xml:space="preserve"> </w:t>
      </w:r>
      <w:r>
        <w:rPr>
          <w:rFonts w:eastAsia="Times New Roman"/>
          <w:bCs/>
          <w:color w:val="auto"/>
          <w:sz w:val="24"/>
          <w:szCs w:val="24"/>
        </w:rPr>
        <w:t>explained the context of the application: the p</w:t>
      </w:r>
      <w:r w:rsidRPr="00F072E4">
        <w:rPr>
          <w:rFonts w:eastAsia="Times New Roman"/>
          <w:bCs/>
          <w:color w:val="auto"/>
          <w:sz w:val="24"/>
          <w:szCs w:val="24"/>
        </w:rPr>
        <w:t>revious app</w:t>
      </w:r>
      <w:r>
        <w:rPr>
          <w:rFonts w:eastAsia="Times New Roman"/>
          <w:bCs/>
          <w:color w:val="auto"/>
          <w:sz w:val="24"/>
          <w:szCs w:val="24"/>
        </w:rPr>
        <w:t>lication</w:t>
      </w:r>
      <w:r w:rsidRPr="00F072E4">
        <w:rPr>
          <w:rFonts w:eastAsia="Times New Roman"/>
          <w:bCs/>
          <w:color w:val="auto"/>
          <w:sz w:val="24"/>
          <w:szCs w:val="24"/>
        </w:rPr>
        <w:t xml:space="preserve"> for 23</w:t>
      </w:r>
      <w:r>
        <w:rPr>
          <w:rFonts w:eastAsia="Times New Roman"/>
          <w:bCs/>
          <w:color w:val="auto"/>
          <w:sz w:val="24"/>
          <w:szCs w:val="24"/>
        </w:rPr>
        <w:t xml:space="preserve"> dwellings had been refused, and at appeal on two main grounds: n</w:t>
      </w:r>
      <w:r w:rsidRPr="00F072E4">
        <w:rPr>
          <w:rFonts w:eastAsia="Times New Roman"/>
          <w:bCs/>
          <w:color w:val="auto"/>
          <w:sz w:val="24"/>
          <w:szCs w:val="24"/>
        </w:rPr>
        <w:t>oise and lack of employment</w:t>
      </w:r>
      <w:r>
        <w:rPr>
          <w:rFonts w:eastAsia="Times New Roman"/>
          <w:bCs/>
          <w:color w:val="auto"/>
          <w:sz w:val="24"/>
          <w:szCs w:val="24"/>
        </w:rPr>
        <w:t>. They felt they have addressed these with current application. See also below.</w:t>
      </w:r>
    </w:p>
    <w:p w14:paraId="10A5FA85" w14:textId="77777777" w:rsidR="00C83F12" w:rsidRDefault="00C83F12" w:rsidP="00B30E7C">
      <w:pPr>
        <w:pStyle w:val="ListParagraph"/>
        <w:autoSpaceDE w:val="0"/>
        <w:autoSpaceDN w:val="0"/>
        <w:spacing w:after="0" w:line="240" w:lineRule="auto"/>
        <w:ind w:firstLine="0"/>
        <w:rPr>
          <w:rFonts w:eastAsia="Times New Roman"/>
          <w:bCs/>
          <w:color w:val="auto"/>
          <w:sz w:val="24"/>
          <w:szCs w:val="24"/>
        </w:rPr>
      </w:pPr>
    </w:p>
    <w:p w14:paraId="1599375C" w14:textId="77777777" w:rsidR="00B30E7C" w:rsidRDefault="00B30E7C" w:rsidP="00B30E7C">
      <w:pPr>
        <w:pStyle w:val="ListParagraph"/>
        <w:autoSpaceDE w:val="0"/>
        <w:autoSpaceDN w:val="0"/>
        <w:spacing w:after="0" w:line="240" w:lineRule="auto"/>
        <w:ind w:firstLine="0"/>
        <w:rPr>
          <w:rFonts w:eastAsia="Times New Roman"/>
          <w:b/>
          <w:color w:val="auto"/>
          <w:sz w:val="24"/>
          <w:szCs w:val="24"/>
        </w:rPr>
      </w:pPr>
      <w:r>
        <w:rPr>
          <w:rFonts w:eastAsia="Times New Roman"/>
          <w:b/>
          <w:color w:val="auto"/>
          <w:sz w:val="24"/>
          <w:szCs w:val="24"/>
        </w:rPr>
        <w:t xml:space="preserve">Residents </w:t>
      </w:r>
    </w:p>
    <w:p w14:paraId="31ED8F0D" w14:textId="03E87F74" w:rsidR="00B30E7C" w:rsidRDefault="00C83F12" w:rsidP="00B30E7C">
      <w:pPr>
        <w:pStyle w:val="ListParagraph"/>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Mrs </w:t>
      </w:r>
      <w:r w:rsidRPr="00C83F12">
        <w:rPr>
          <w:rFonts w:eastAsia="Times New Roman"/>
          <w:bCs/>
          <w:color w:val="auto"/>
          <w:sz w:val="24"/>
          <w:szCs w:val="24"/>
        </w:rPr>
        <w:t>Jamie Rooney</w:t>
      </w:r>
    </w:p>
    <w:p w14:paraId="0195BC45" w14:textId="77777777" w:rsidR="00B30E7C" w:rsidRPr="00296F67" w:rsidRDefault="00B30E7C" w:rsidP="00B30E7C">
      <w:pPr>
        <w:pStyle w:val="ListParagraph"/>
        <w:autoSpaceDE w:val="0"/>
        <w:autoSpaceDN w:val="0"/>
        <w:spacing w:after="0" w:line="240" w:lineRule="auto"/>
        <w:rPr>
          <w:rFonts w:eastAsia="Times New Roman"/>
          <w:bCs/>
          <w:color w:val="auto"/>
          <w:sz w:val="24"/>
          <w:szCs w:val="24"/>
        </w:rPr>
      </w:pPr>
      <w:r>
        <w:rPr>
          <w:rFonts w:eastAsia="Times New Roman"/>
          <w:bCs/>
          <w:color w:val="auto"/>
          <w:sz w:val="24"/>
          <w:szCs w:val="24"/>
        </w:rPr>
        <w:t>Concerned about safety with regard to speed and nature of traffic on estate now, and will obviously increase. Parking is a problem now. Lack of play area as that planned has not been erected. The children play around roads : noted that Stonewater have asked that they don’t, but nowhere provided.</w:t>
      </w:r>
    </w:p>
    <w:p w14:paraId="68644EAC" w14:textId="77777777" w:rsidR="00B30E7C" w:rsidRPr="00296F67" w:rsidRDefault="00B30E7C" w:rsidP="00B30E7C">
      <w:pPr>
        <w:pStyle w:val="ListParagraph"/>
        <w:autoSpaceDE w:val="0"/>
        <w:autoSpaceDN w:val="0"/>
        <w:spacing w:after="0" w:line="240" w:lineRule="auto"/>
        <w:rPr>
          <w:rFonts w:eastAsia="Times New Roman"/>
          <w:bCs/>
          <w:color w:val="auto"/>
          <w:sz w:val="24"/>
          <w:szCs w:val="24"/>
        </w:rPr>
      </w:pPr>
      <w:r>
        <w:rPr>
          <w:rFonts w:eastAsia="Times New Roman"/>
          <w:bCs/>
          <w:color w:val="auto"/>
          <w:sz w:val="24"/>
          <w:szCs w:val="24"/>
        </w:rPr>
        <w:t>This was a g</w:t>
      </w:r>
      <w:r w:rsidRPr="00296F67">
        <w:rPr>
          <w:rFonts w:eastAsia="Times New Roman"/>
          <w:bCs/>
          <w:color w:val="auto"/>
          <w:sz w:val="24"/>
          <w:szCs w:val="24"/>
        </w:rPr>
        <w:t xml:space="preserve">reen area, but </w:t>
      </w:r>
      <w:r>
        <w:rPr>
          <w:rFonts w:eastAsia="Times New Roman"/>
          <w:bCs/>
          <w:color w:val="auto"/>
          <w:sz w:val="24"/>
          <w:szCs w:val="24"/>
        </w:rPr>
        <w:t xml:space="preserve">the shop will negate that, and may cause issues with exit and the egress from Forterra on to </w:t>
      </w:r>
      <w:proofErr w:type="spellStart"/>
      <w:r>
        <w:rPr>
          <w:rFonts w:eastAsia="Times New Roman"/>
          <w:bCs/>
          <w:color w:val="auto"/>
          <w:sz w:val="24"/>
          <w:szCs w:val="24"/>
        </w:rPr>
        <w:t>Tufthorn</w:t>
      </w:r>
      <w:proofErr w:type="spellEnd"/>
      <w:r>
        <w:rPr>
          <w:rFonts w:eastAsia="Times New Roman"/>
          <w:bCs/>
          <w:color w:val="auto"/>
          <w:sz w:val="24"/>
          <w:szCs w:val="24"/>
        </w:rPr>
        <w:t xml:space="preserve"> </w:t>
      </w:r>
      <w:proofErr w:type="spellStart"/>
      <w:r>
        <w:rPr>
          <w:rFonts w:eastAsia="Times New Roman"/>
          <w:bCs/>
          <w:color w:val="auto"/>
          <w:sz w:val="24"/>
          <w:szCs w:val="24"/>
        </w:rPr>
        <w:t>Ave.When</w:t>
      </w:r>
      <w:proofErr w:type="spellEnd"/>
      <w:r>
        <w:rPr>
          <w:rFonts w:eastAsia="Times New Roman"/>
          <w:bCs/>
          <w:color w:val="auto"/>
          <w:sz w:val="24"/>
          <w:szCs w:val="24"/>
        </w:rPr>
        <w:t xml:space="preserve"> they moved in they were not aware of any phase 2 building.</w:t>
      </w:r>
    </w:p>
    <w:p w14:paraId="6B2B11BF" w14:textId="77777777" w:rsidR="00B30E7C" w:rsidRDefault="00B30E7C" w:rsidP="00B30E7C">
      <w:pPr>
        <w:pStyle w:val="ListParagraph"/>
        <w:autoSpaceDE w:val="0"/>
        <w:autoSpaceDN w:val="0"/>
        <w:spacing w:after="0" w:line="240" w:lineRule="auto"/>
        <w:rPr>
          <w:rFonts w:eastAsia="Times New Roman"/>
          <w:b/>
          <w:color w:val="auto"/>
          <w:sz w:val="24"/>
          <w:szCs w:val="24"/>
        </w:rPr>
      </w:pPr>
      <w:r w:rsidRPr="00F76A28">
        <w:rPr>
          <w:rFonts w:eastAsia="Times New Roman"/>
          <w:b/>
          <w:color w:val="auto"/>
          <w:sz w:val="24"/>
          <w:szCs w:val="24"/>
        </w:rPr>
        <w:t>2nd resident</w:t>
      </w:r>
    </w:p>
    <w:p w14:paraId="096E4356" w14:textId="0A62CD4C" w:rsidR="00C83F12" w:rsidRPr="00C83F12" w:rsidRDefault="00C83F12" w:rsidP="00B30E7C">
      <w:pPr>
        <w:pStyle w:val="ListParagraph"/>
        <w:autoSpaceDE w:val="0"/>
        <w:autoSpaceDN w:val="0"/>
        <w:spacing w:after="0" w:line="240" w:lineRule="auto"/>
        <w:rPr>
          <w:rFonts w:eastAsia="Times New Roman"/>
          <w:color w:val="auto"/>
          <w:sz w:val="24"/>
          <w:szCs w:val="24"/>
        </w:rPr>
      </w:pPr>
      <w:r w:rsidRPr="00C83F12">
        <w:rPr>
          <w:rFonts w:eastAsia="Times New Roman"/>
          <w:color w:val="auto"/>
          <w:sz w:val="24"/>
          <w:szCs w:val="24"/>
        </w:rPr>
        <w:t>Marie</w:t>
      </w:r>
    </w:p>
    <w:p w14:paraId="6E54BBF4" w14:textId="77777777" w:rsidR="00B30E7C" w:rsidRPr="00296F67" w:rsidRDefault="00B30E7C" w:rsidP="00B30E7C">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Concerned re m</w:t>
      </w:r>
      <w:r w:rsidRPr="00296F67">
        <w:rPr>
          <w:rFonts w:eastAsia="Times New Roman"/>
          <w:bCs/>
          <w:color w:val="auto"/>
          <w:sz w:val="24"/>
          <w:szCs w:val="24"/>
        </w:rPr>
        <w:t xml:space="preserve">aintenance </w:t>
      </w:r>
      <w:r>
        <w:rPr>
          <w:rFonts w:eastAsia="Times New Roman"/>
          <w:bCs/>
          <w:color w:val="auto"/>
          <w:sz w:val="24"/>
          <w:szCs w:val="24"/>
        </w:rPr>
        <w:t xml:space="preserve">agreement being effected correctly, especially with regard to lack of play area. (Chair explained the planning remit of </w:t>
      </w:r>
      <w:r w:rsidRPr="00B533D5">
        <w:rPr>
          <w:rFonts w:eastAsia="Times New Roman"/>
          <w:bCs/>
          <w:i/>
          <w:iCs/>
          <w:color w:val="auto"/>
          <w:sz w:val="24"/>
          <w:szCs w:val="24"/>
        </w:rPr>
        <w:t>this</w:t>
      </w:r>
      <w:r>
        <w:rPr>
          <w:rFonts w:eastAsia="Times New Roman"/>
          <w:bCs/>
          <w:color w:val="auto"/>
          <w:sz w:val="24"/>
          <w:szCs w:val="24"/>
        </w:rPr>
        <w:t xml:space="preserve"> application.)</w:t>
      </w:r>
    </w:p>
    <w:p w14:paraId="43BB6B50" w14:textId="77777777" w:rsidR="00B30E7C" w:rsidRPr="005F006A" w:rsidRDefault="00B30E7C" w:rsidP="00B30E7C">
      <w:pPr>
        <w:pStyle w:val="ListParagraph"/>
        <w:autoSpaceDE w:val="0"/>
        <w:autoSpaceDN w:val="0"/>
        <w:spacing w:after="0" w:line="240" w:lineRule="auto"/>
        <w:ind w:firstLine="0"/>
        <w:rPr>
          <w:rFonts w:eastAsia="Times New Roman"/>
          <w:b/>
          <w:color w:val="auto"/>
          <w:sz w:val="24"/>
          <w:szCs w:val="24"/>
        </w:rPr>
      </w:pPr>
      <w:r>
        <w:rPr>
          <w:rFonts w:eastAsia="Times New Roman"/>
          <w:b/>
          <w:color w:val="auto"/>
          <w:sz w:val="24"/>
          <w:szCs w:val="24"/>
        </w:rPr>
        <w:t xml:space="preserve">Debate followed. </w:t>
      </w:r>
      <w:r w:rsidRPr="005F006A">
        <w:rPr>
          <w:rFonts w:eastAsia="Times New Roman"/>
          <w:b/>
          <w:color w:val="auto"/>
          <w:sz w:val="24"/>
          <w:szCs w:val="24"/>
        </w:rPr>
        <w:t>By suspending standing orders and returning, a number of details were investigated by councillors</w:t>
      </w:r>
      <w:r>
        <w:rPr>
          <w:rFonts w:eastAsia="Times New Roman"/>
          <w:b/>
          <w:color w:val="auto"/>
          <w:sz w:val="24"/>
          <w:szCs w:val="24"/>
        </w:rPr>
        <w:t xml:space="preserve"> with applicants</w:t>
      </w:r>
      <w:r w:rsidRPr="005F006A">
        <w:rPr>
          <w:rFonts w:eastAsia="Times New Roman"/>
          <w:b/>
          <w:color w:val="auto"/>
          <w:sz w:val="24"/>
          <w:szCs w:val="24"/>
        </w:rPr>
        <w:t>.</w:t>
      </w:r>
    </w:p>
    <w:p w14:paraId="0810B6A8"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Some application details were clarified:</w:t>
      </w:r>
    </w:p>
    <w:p w14:paraId="043BEF4D" w14:textId="77777777" w:rsidR="00B30E7C" w:rsidRDefault="00B30E7C" w:rsidP="00B30E7C">
      <w:pPr>
        <w:pStyle w:val="ListParagraph"/>
        <w:numPr>
          <w:ilvl w:val="0"/>
          <w:numId w:val="25"/>
        </w:numPr>
        <w:autoSpaceDE w:val="0"/>
        <w:autoSpaceDN w:val="0"/>
        <w:spacing w:after="0" w:line="240" w:lineRule="auto"/>
        <w:rPr>
          <w:rFonts w:eastAsia="Times New Roman"/>
          <w:bCs/>
          <w:color w:val="auto"/>
          <w:sz w:val="24"/>
          <w:szCs w:val="24"/>
        </w:rPr>
      </w:pPr>
      <w:r w:rsidRPr="00F072E4">
        <w:rPr>
          <w:rFonts w:eastAsia="Times New Roman"/>
          <w:bCs/>
          <w:color w:val="auto"/>
          <w:sz w:val="24"/>
          <w:szCs w:val="24"/>
        </w:rPr>
        <w:lastRenderedPageBreak/>
        <w:t xml:space="preserve">24 </w:t>
      </w:r>
      <w:r>
        <w:rPr>
          <w:rFonts w:eastAsia="Times New Roman"/>
          <w:bCs/>
          <w:color w:val="auto"/>
          <w:sz w:val="24"/>
          <w:szCs w:val="24"/>
        </w:rPr>
        <w:t xml:space="preserve">x </w:t>
      </w:r>
      <w:r w:rsidRPr="00F072E4">
        <w:rPr>
          <w:rFonts w:eastAsia="Times New Roman"/>
          <w:bCs/>
          <w:color w:val="auto"/>
          <w:sz w:val="24"/>
          <w:szCs w:val="24"/>
        </w:rPr>
        <w:t>1 and 2 bedroom flats</w:t>
      </w:r>
      <w:r>
        <w:rPr>
          <w:rFonts w:eastAsia="Times New Roman"/>
          <w:bCs/>
          <w:color w:val="auto"/>
          <w:sz w:val="24"/>
          <w:szCs w:val="24"/>
        </w:rPr>
        <w:t xml:space="preserve"> and the commercial buildings. The d</w:t>
      </w:r>
      <w:r w:rsidRPr="00F072E4">
        <w:rPr>
          <w:rFonts w:eastAsia="Times New Roman"/>
          <w:bCs/>
          <w:color w:val="auto"/>
          <w:sz w:val="24"/>
          <w:szCs w:val="24"/>
        </w:rPr>
        <w:t xml:space="preserve">ifference in </w:t>
      </w:r>
      <w:r>
        <w:rPr>
          <w:rFonts w:eastAsia="Times New Roman"/>
          <w:bCs/>
          <w:color w:val="auto"/>
          <w:sz w:val="24"/>
          <w:szCs w:val="24"/>
        </w:rPr>
        <w:t xml:space="preserve">commercial sqm from previous numbers was explained as not </w:t>
      </w:r>
      <w:r w:rsidRPr="00F072E4">
        <w:rPr>
          <w:rFonts w:eastAsia="Times New Roman"/>
          <w:bCs/>
          <w:color w:val="auto"/>
          <w:sz w:val="24"/>
          <w:szCs w:val="24"/>
        </w:rPr>
        <w:t>gross ext</w:t>
      </w:r>
      <w:r>
        <w:rPr>
          <w:rFonts w:eastAsia="Times New Roman"/>
          <w:bCs/>
          <w:color w:val="auto"/>
          <w:sz w:val="24"/>
          <w:szCs w:val="24"/>
        </w:rPr>
        <w:t>ernal</w:t>
      </w:r>
      <w:r w:rsidRPr="00F072E4">
        <w:rPr>
          <w:rFonts w:eastAsia="Times New Roman"/>
          <w:bCs/>
          <w:color w:val="auto"/>
          <w:sz w:val="24"/>
          <w:szCs w:val="24"/>
        </w:rPr>
        <w:t xml:space="preserve"> </w:t>
      </w:r>
      <w:r>
        <w:rPr>
          <w:rFonts w:eastAsia="Times New Roman"/>
          <w:bCs/>
          <w:color w:val="auto"/>
          <w:sz w:val="24"/>
          <w:szCs w:val="24"/>
        </w:rPr>
        <w:t>but</w:t>
      </w:r>
      <w:r w:rsidRPr="00F072E4">
        <w:rPr>
          <w:rFonts w:eastAsia="Times New Roman"/>
          <w:bCs/>
          <w:color w:val="auto"/>
          <w:sz w:val="24"/>
          <w:szCs w:val="24"/>
        </w:rPr>
        <w:t xml:space="preserve"> net internal area</w:t>
      </w:r>
      <w:r>
        <w:rPr>
          <w:rFonts w:eastAsia="Times New Roman"/>
          <w:bCs/>
          <w:color w:val="auto"/>
          <w:sz w:val="24"/>
          <w:szCs w:val="24"/>
        </w:rPr>
        <w:t xml:space="preserve"> (950sqm) required by </w:t>
      </w:r>
      <w:proofErr w:type="spellStart"/>
      <w:r>
        <w:rPr>
          <w:rFonts w:eastAsia="Times New Roman"/>
          <w:bCs/>
          <w:color w:val="auto"/>
          <w:sz w:val="24"/>
          <w:szCs w:val="24"/>
        </w:rPr>
        <w:t>FoDDC</w:t>
      </w:r>
      <w:proofErr w:type="spellEnd"/>
      <w:r>
        <w:rPr>
          <w:rFonts w:eastAsia="Times New Roman"/>
          <w:bCs/>
          <w:color w:val="auto"/>
          <w:sz w:val="24"/>
          <w:szCs w:val="24"/>
        </w:rPr>
        <w:t>.</w:t>
      </w:r>
    </w:p>
    <w:p w14:paraId="0A580D28" w14:textId="77777777" w:rsidR="00B30E7C" w:rsidRDefault="00B30E7C" w:rsidP="00B30E7C">
      <w:pPr>
        <w:pStyle w:val="ListParagraph"/>
        <w:numPr>
          <w:ilvl w:val="0"/>
          <w:numId w:val="25"/>
        </w:numPr>
        <w:autoSpaceDE w:val="0"/>
        <w:autoSpaceDN w:val="0"/>
        <w:spacing w:after="0" w:line="240" w:lineRule="auto"/>
        <w:ind w:firstLine="0"/>
        <w:rPr>
          <w:rFonts w:eastAsia="Times New Roman"/>
          <w:bCs/>
          <w:color w:val="auto"/>
          <w:sz w:val="24"/>
          <w:szCs w:val="24"/>
        </w:rPr>
      </w:pPr>
      <w:r>
        <w:rPr>
          <w:rFonts w:eastAsia="Times New Roman"/>
          <w:bCs/>
          <w:sz w:val="24"/>
          <w:szCs w:val="24"/>
        </w:rPr>
        <w:t xml:space="preserve">Mono pitch roof with </w:t>
      </w:r>
      <w:r w:rsidRPr="007D4122">
        <w:rPr>
          <w:rFonts w:eastAsia="Times New Roman"/>
          <w:bCs/>
          <w:sz w:val="24"/>
          <w:szCs w:val="24"/>
        </w:rPr>
        <w:t>the actual back wall of flats act</w:t>
      </w:r>
      <w:r>
        <w:rPr>
          <w:rFonts w:eastAsia="Times New Roman"/>
          <w:bCs/>
          <w:sz w:val="24"/>
          <w:szCs w:val="24"/>
        </w:rPr>
        <w:t>ing</w:t>
      </w:r>
      <w:r w:rsidRPr="007D4122">
        <w:rPr>
          <w:rFonts w:eastAsia="Times New Roman"/>
          <w:bCs/>
          <w:sz w:val="24"/>
          <w:szCs w:val="24"/>
        </w:rPr>
        <w:t xml:space="preserve"> as the noise barrier, </w:t>
      </w:r>
      <w:r>
        <w:rPr>
          <w:rFonts w:eastAsia="Times New Roman"/>
          <w:bCs/>
          <w:sz w:val="24"/>
          <w:szCs w:val="24"/>
        </w:rPr>
        <w:t xml:space="preserve">and </w:t>
      </w:r>
      <w:proofErr w:type="spellStart"/>
      <w:r w:rsidRPr="007D4122">
        <w:rPr>
          <w:rFonts w:eastAsia="Times New Roman"/>
          <w:bCs/>
          <w:color w:val="auto"/>
          <w:sz w:val="24"/>
          <w:szCs w:val="24"/>
        </w:rPr>
        <w:t>Stant</w:t>
      </w:r>
      <w:r>
        <w:rPr>
          <w:rFonts w:eastAsia="Times New Roman"/>
          <w:bCs/>
          <w:color w:val="auto"/>
          <w:sz w:val="24"/>
          <w:szCs w:val="24"/>
        </w:rPr>
        <w:t>onbury</w:t>
      </w:r>
      <w:proofErr w:type="spellEnd"/>
      <w:r w:rsidRPr="007D4122">
        <w:rPr>
          <w:rFonts w:eastAsia="Times New Roman"/>
          <w:bCs/>
          <w:color w:val="auto"/>
          <w:sz w:val="24"/>
          <w:szCs w:val="24"/>
        </w:rPr>
        <w:t xml:space="preserve"> have liaised closely with </w:t>
      </w:r>
      <w:r>
        <w:rPr>
          <w:rFonts w:eastAsia="Times New Roman"/>
          <w:bCs/>
          <w:color w:val="auto"/>
          <w:sz w:val="24"/>
          <w:szCs w:val="24"/>
        </w:rPr>
        <w:t>Forterra. There are no windows in rear wall, and the specialised heating/cooling system (NHVR) enables control without having to open a window. Vibration and noise standards are achieved.</w:t>
      </w:r>
    </w:p>
    <w:p w14:paraId="6EFD6323" w14:textId="77777777" w:rsidR="00B30E7C" w:rsidRDefault="00B30E7C" w:rsidP="00B30E7C">
      <w:pPr>
        <w:pStyle w:val="ListParagraph"/>
        <w:numPr>
          <w:ilvl w:val="0"/>
          <w:numId w:val="25"/>
        </w:numPr>
        <w:autoSpaceDE w:val="0"/>
        <w:autoSpaceDN w:val="0"/>
        <w:spacing w:after="0" w:line="240" w:lineRule="auto"/>
        <w:ind w:firstLine="0"/>
        <w:rPr>
          <w:rFonts w:eastAsia="Times New Roman"/>
          <w:bCs/>
          <w:color w:val="auto"/>
          <w:sz w:val="24"/>
          <w:szCs w:val="24"/>
        </w:rPr>
      </w:pPr>
      <w:r w:rsidRPr="007D4122">
        <w:rPr>
          <w:rFonts w:eastAsia="Times New Roman"/>
          <w:bCs/>
          <w:sz w:val="24"/>
          <w:szCs w:val="24"/>
        </w:rPr>
        <w:t xml:space="preserve">Class E employment:  ground floor and first floor with </w:t>
      </w:r>
      <w:r w:rsidRPr="007D4122">
        <w:rPr>
          <w:rFonts w:eastAsia="Times New Roman"/>
          <w:bCs/>
          <w:color w:val="auto"/>
          <w:sz w:val="24"/>
          <w:szCs w:val="24"/>
        </w:rPr>
        <w:t>convenience store, a café and one retail unit, the rest office space</w:t>
      </w:r>
      <w:r>
        <w:rPr>
          <w:rFonts w:eastAsia="Times New Roman"/>
          <w:bCs/>
          <w:color w:val="auto"/>
          <w:sz w:val="24"/>
          <w:szCs w:val="24"/>
        </w:rPr>
        <w:t xml:space="preserve"> distributed in courtyard</w:t>
      </w:r>
    </w:p>
    <w:p w14:paraId="09D12AFB" w14:textId="77777777" w:rsidR="00B30E7C" w:rsidRDefault="00B30E7C" w:rsidP="00B30E7C">
      <w:pPr>
        <w:pStyle w:val="ListParagraph"/>
        <w:numPr>
          <w:ilvl w:val="0"/>
          <w:numId w:val="25"/>
        </w:numPr>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Sustainability addressed with fabric types/materials aiming for zero carbon; connectivity for </w:t>
      </w:r>
      <w:proofErr w:type="spellStart"/>
      <w:r>
        <w:rPr>
          <w:rFonts w:eastAsia="Times New Roman"/>
          <w:bCs/>
          <w:color w:val="auto"/>
          <w:sz w:val="24"/>
          <w:szCs w:val="24"/>
        </w:rPr>
        <w:t>echarging</w:t>
      </w:r>
      <w:proofErr w:type="spellEnd"/>
      <w:r>
        <w:rPr>
          <w:rFonts w:eastAsia="Times New Roman"/>
          <w:bCs/>
          <w:color w:val="auto"/>
          <w:sz w:val="24"/>
          <w:szCs w:val="24"/>
        </w:rPr>
        <w:t xml:space="preserve"> would be provided in each space however currently the Power company has not the capacity to enable them to be connected</w:t>
      </w:r>
    </w:p>
    <w:p w14:paraId="386A9D00" w14:textId="77777777" w:rsidR="00B30E7C" w:rsidRDefault="00B30E7C" w:rsidP="00B30E7C">
      <w:pPr>
        <w:pStyle w:val="ListParagraph"/>
        <w:numPr>
          <w:ilvl w:val="0"/>
          <w:numId w:val="25"/>
        </w:numPr>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Biodiversity: </w:t>
      </w:r>
      <w:r w:rsidRPr="005F006A">
        <w:rPr>
          <w:rFonts w:eastAsia="Times New Roman"/>
          <w:bCs/>
          <w:color w:val="auto"/>
          <w:sz w:val="24"/>
          <w:szCs w:val="24"/>
        </w:rPr>
        <w:t>veg landscape to grow up wall in stages; some Juliet balconies; fruit trees and landscape on courtyard with parking;</w:t>
      </w:r>
      <w:r>
        <w:rPr>
          <w:rFonts w:eastAsia="Times New Roman"/>
          <w:bCs/>
          <w:color w:val="auto"/>
          <w:sz w:val="24"/>
          <w:szCs w:val="24"/>
        </w:rPr>
        <w:t xml:space="preserve"> swift/swallow and bat boxes</w:t>
      </w:r>
    </w:p>
    <w:p w14:paraId="6D15DD38" w14:textId="77777777" w:rsidR="00B30E7C" w:rsidRPr="007D4122" w:rsidRDefault="00B30E7C" w:rsidP="00B30E7C">
      <w:pPr>
        <w:pStyle w:val="ListParagraph"/>
        <w:numPr>
          <w:ilvl w:val="0"/>
          <w:numId w:val="25"/>
        </w:numPr>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Commercial use design has been made with discussion with some potential users</w:t>
      </w:r>
    </w:p>
    <w:p w14:paraId="7AD48D79" w14:textId="77777777" w:rsidR="00B30E7C" w:rsidRPr="00034A6A" w:rsidRDefault="00B30E7C" w:rsidP="00B30E7C">
      <w:pPr>
        <w:tabs>
          <w:tab w:val="left" w:pos="851"/>
        </w:tabs>
        <w:autoSpaceDE w:val="0"/>
        <w:autoSpaceDN w:val="0"/>
        <w:spacing w:after="0" w:line="240" w:lineRule="auto"/>
        <w:ind w:firstLine="720"/>
        <w:rPr>
          <w:rFonts w:eastAsia="Times New Roman"/>
          <w:b/>
          <w:sz w:val="24"/>
          <w:szCs w:val="24"/>
        </w:rPr>
      </w:pPr>
      <w:r w:rsidRPr="00034A6A">
        <w:rPr>
          <w:rFonts w:eastAsia="Times New Roman"/>
          <w:b/>
          <w:sz w:val="24"/>
          <w:szCs w:val="24"/>
        </w:rPr>
        <w:t>In debate</w:t>
      </w:r>
    </w:p>
    <w:p w14:paraId="47445CF5" w14:textId="77777777" w:rsidR="00B30E7C" w:rsidRPr="00F072E4"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Noise</w:t>
      </w:r>
      <w:r w:rsidRPr="00F072E4">
        <w:rPr>
          <w:rFonts w:eastAsia="Times New Roman"/>
          <w:bCs/>
          <w:color w:val="auto"/>
          <w:sz w:val="24"/>
          <w:szCs w:val="24"/>
        </w:rPr>
        <w:t xml:space="preserve"> – </w:t>
      </w:r>
      <w:r>
        <w:rPr>
          <w:rFonts w:eastAsia="Times New Roman"/>
          <w:bCs/>
          <w:color w:val="auto"/>
          <w:sz w:val="24"/>
          <w:szCs w:val="24"/>
        </w:rPr>
        <w:t>need expert advice, defer to</w:t>
      </w:r>
      <w:r w:rsidRPr="00F072E4">
        <w:rPr>
          <w:rFonts w:eastAsia="Times New Roman"/>
          <w:bCs/>
          <w:color w:val="auto"/>
          <w:sz w:val="24"/>
          <w:szCs w:val="24"/>
        </w:rPr>
        <w:t xml:space="preserve"> officers</w:t>
      </w:r>
      <w:r>
        <w:rPr>
          <w:rFonts w:eastAsia="Times New Roman"/>
          <w:bCs/>
          <w:color w:val="auto"/>
          <w:sz w:val="24"/>
          <w:szCs w:val="24"/>
        </w:rPr>
        <w:t xml:space="preserve">, checked working to correct noise </w:t>
      </w:r>
      <w:proofErr w:type="spellStart"/>
      <w:r>
        <w:rPr>
          <w:rFonts w:eastAsia="Times New Roman"/>
          <w:bCs/>
          <w:color w:val="auto"/>
          <w:sz w:val="24"/>
          <w:szCs w:val="24"/>
        </w:rPr>
        <w:t>standard.Considered</w:t>
      </w:r>
      <w:proofErr w:type="spellEnd"/>
      <w:r>
        <w:rPr>
          <w:rFonts w:eastAsia="Times New Roman"/>
          <w:bCs/>
          <w:color w:val="auto"/>
          <w:sz w:val="24"/>
          <w:szCs w:val="24"/>
        </w:rPr>
        <w:t xml:space="preserve"> further info needed : examples requested and challenged</w:t>
      </w:r>
    </w:p>
    <w:p w14:paraId="24AF028A"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Employment</w:t>
      </w:r>
      <w:r>
        <w:rPr>
          <w:rFonts w:eastAsia="Times New Roman"/>
          <w:bCs/>
          <w:color w:val="auto"/>
          <w:sz w:val="24"/>
          <w:szCs w:val="24"/>
        </w:rPr>
        <w:t>:</w:t>
      </w:r>
      <w:r w:rsidRPr="00F072E4">
        <w:rPr>
          <w:rFonts w:eastAsia="Times New Roman"/>
          <w:bCs/>
          <w:color w:val="auto"/>
          <w:sz w:val="24"/>
          <w:szCs w:val="24"/>
        </w:rPr>
        <w:t xml:space="preserve"> keep</w:t>
      </w:r>
      <w:r>
        <w:rPr>
          <w:rFonts w:eastAsia="Times New Roman"/>
          <w:bCs/>
          <w:color w:val="auto"/>
          <w:sz w:val="24"/>
          <w:szCs w:val="24"/>
        </w:rPr>
        <w:t xml:space="preserve">ing </w:t>
      </w:r>
      <w:r w:rsidRPr="00F072E4">
        <w:rPr>
          <w:rFonts w:eastAsia="Times New Roman"/>
          <w:bCs/>
          <w:color w:val="auto"/>
          <w:sz w:val="24"/>
          <w:szCs w:val="24"/>
        </w:rPr>
        <w:t>people employed locally</w:t>
      </w:r>
      <w:r>
        <w:rPr>
          <w:rFonts w:eastAsia="Times New Roman"/>
          <w:bCs/>
          <w:color w:val="auto"/>
          <w:sz w:val="24"/>
          <w:szCs w:val="24"/>
        </w:rPr>
        <w:t xml:space="preserve">, though noted part-time employment and not FTEs, and derelict factory previously. Offices would be let in variety of ways, could be by desk/ different time periods so could not give accurate numbers of jobs there. Each flat has own home working space additionally </w:t>
      </w:r>
    </w:p>
    <w:p w14:paraId="6901324F" w14:textId="77777777" w:rsidR="00B30E7C" w:rsidRPr="00F072E4"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Overdevelopment and balance</w:t>
      </w:r>
      <w:r>
        <w:rPr>
          <w:rFonts w:eastAsia="Times New Roman"/>
          <w:bCs/>
          <w:color w:val="auto"/>
          <w:sz w:val="24"/>
          <w:szCs w:val="24"/>
        </w:rPr>
        <w:t xml:space="preserve"> between residential and commercial questioned, though noted 1 and 2 bedroomed flats needed locally. </w:t>
      </w:r>
      <w:proofErr w:type="spellStart"/>
      <w:r>
        <w:rPr>
          <w:rFonts w:eastAsia="Times New Roman"/>
          <w:bCs/>
          <w:color w:val="auto"/>
          <w:sz w:val="24"/>
          <w:szCs w:val="24"/>
        </w:rPr>
        <w:t>Response:If</w:t>
      </w:r>
      <w:proofErr w:type="spellEnd"/>
      <w:r>
        <w:rPr>
          <w:rFonts w:eastAsia="Times New Roman"/>
          <w:bCs/>
          <w:color w:val="auto"/>
          <w:sz w:val="24"/>
          <w:szCs w:val="24"/>
        </w:rPr>
        <w:t xml:space="preserve"> reviewed that would still be same design and query re viability.</w:t>
      </w:r>
      <w:r w:rsidRPr="00DD62C1">
        <w:t xml:space="preserve"> </w:t>
      </w:r>
      <w:r w:rsidRPr="00DD62C1">
        <w:rPr>
          <w:rFonts w:eastAsia="Times New Roman"/>
          <w:bCs/>
          <w:color w:val="auto"/>
          <w:sz w:val="24"/>
          <w:szCs w:val="24"/>
        </w:rPr>
        <w:t>Climate change</w:t>
      </w:r>
      <w:r>
        <w:rPr>
          <w:rFonts w:eastAsia="Times New Roman"/>
          <w:bCs/>
          <w:color w:val="auto"/>
          <w:sz w:val="24"/>
          <w:szCs w:val="24"/>
        </w:rPr>
        <w:t xml:space="preserve">: more building than green, and more urban than rural market town?  </w:t>
      </w:r>
    </w:p>
    <w:p w14:paraId="6DF3FA28"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Play area</w:t>
      </w:r>
      <w:r>
        <w:rPr>
          <w:rFonts w:eastAsia="Times New Roman"/>
          <w:bCs/>
          <w:color w:val="auto"/>
          <w:sz w:val="24"/>
          <w:szCs w:val="24"/>
        </w:rPr>
        <w:t xml:space="preserve">: is it a balance between parking and play? Parking required by GCC Highways. Lack of visitor spaces? Local bus route. Council knew Western Power problem with capacity in this vicinity re electric charging. </w:t>
      </w:r>
      <w:proofErr w:type="spellStart"/>
      <w:r>
        <w:rPr>
          <w:rFonts w:eastAsia="Times New Roman"/>
          <w:bCs/>
          <w:color w:val="auto"/>
          <w:sz w:val="24"/>
          <w:szCs w:val="24"/>
        </w:rPr>
        <w:t>Stantonbury</w:t>
      </w:r>
      <w:proofErr w:type="spellEnd"/>
      <w:r>
        <w:rPr>
          <w:rFonts w:eastAsia="Times New Roman"/>
          <w:bCs/>
          <w:color w:val="auto"/>
          <w:sz w:val="24"/>
          <w:szCs w:val="24"/>
        </w:rPr>
        <w:t xml:space="preserve"> and Stonewater in discussion re play area on phase 1. “</w:t>
      </w:r>
      <w:proofErr w:type="spellStart"/>
      <w:r>
        <w:rPr>
          <w:rFonts w:eastAsia="Times New Roman"/>
          <w:bCs/>
          <w:color w:val="auto"/>
          <w:sz w:val="24"/>
          <w:szCs w:val="24"/>
        </w:rPr>
        <w:t>Stantonbury</w:t>
      </w:r>
      <w:proofErr w:type="spellEnd"/>
      <w:r>
        <w:rPr>
          <w:rFonts w:eastAsia="Times New Roman"/>
          <w:bCs/>
          <w:color w:val="auto"/>
          <w:sz w:val="24"/>
          <w:szCs w:val="24"/>
        </w:rPr>
        <w:t xml:space="preserve"> to construct, Stonewater pay” (DH)</w:t>
      </w:r>
    </w:p>
    <w:p w14:paraId="43D0BB3B" w14:textId="77777777" w:rsidR="00B30E7C" w:rsidRPr="00034A6A" w:rsidRDefault="00B30E7C" w:rsidP="00B30E7C">
      <w:pPr>
        <w:pStyle w:val="ListParagraph"/>
        <w:autoSpaceDE w:val="0"/>
        <w:autoSpaceDN w:val="0"/>
        <w:spacing w:after="0" w:line="240" w:lineRule="auto"/>
        <w:ind w:firstLine="0"/>
        <w:rPr>
          <w:rFonts w:eastAsia="Times New Roman"/>
          <w:bCs/>
          <w:color w:val="auto"/>
          <w:sz w:val="24"/>
          <w:szCs w:val="24"/>
        </w:rPr>
      </w:pPr>
      <w:r>
        <w:rPr>
          <w:rFonts w:eastAsia="Times New Roman"/>
          <w:b/>
          <w:color w:val="auto"/>
          <w:sz w:val="24"/>
          <w:szCs w:val="24"/>
        </w:rPr>
        <w:t>Traffic and parking</w:t>
      </w:r>
      <w:r>
        <w:rPr>
          <w:rFonts w:eastAsia="Times New Roman"/>
          <w:bCs/>
          <w:color w:val="auto"/>
          <w:sz w:val="24"/>
          <w:szCs w:val="24"/>
        </w:rPr>
        <w:t xml:space="preserve"> noted current problems, but access is existing and no change intended so visibility splays etc should be ok.</w:t>
      </w:r>
      <w:r w:rsidRPr="00034A6A">
        <w:t xml:space="preserve"> </w:t>
      </w:r>
      <w:r w:rsidRPr="00034A6A">
        <w:rPr>
          <w:rFonts w:eastAsia="Times New Roman"/>
          <w:bCs/>
          <w:color w:val="auto"/>
          <w:sz w:val="24"/>
          <w:szCs w:val="24"/>
        </w:rPr>
        <w:t>check with GCC</w:t>
      </w:r>
      <w:r>
        <w:rPr>
          <w:rFonts w:eastAsia="Times New Roman"/>
          <w:bCs/>
          <w:color w:val="auto"/>
          <w:sz w:val="24"/>
          <w:szCs w:val="24"/>
        </w:rPr>
        <w:t xml:space="preserve"> </w:t>
      </w:r>
      <w:r w:rsidRPr="00034A6A">
        <w:rPr>
          <w:rFonts w:eastAsia="Times New Roman"/>
          <w:bCs/>
          <w:color w:val="auto"/>
          <w:sz w:val="24"/>
          <w:szCs w:val="24"/>
        </w:rPr>
        <w:t>Highways</w:t>
      </w:r>
      <w:r>
        <w:rPr>
          <w:rFonts w:eastAsia="Times New Roman"/>
          <w:bCs/>
          <w:color w:val="auto"/>
          <w:sz w:val="24"/>
          <w:szCs w:val="24"/>
        </w:rPr>
        <w:t>, deliveries etc</w:t>
      </w:r>
    </w:p>
    <w:p w14:paraId="39AB9316"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Cycle sheds/ access and section 106</w:t>
      </w:r>
      <w:r>
        <w:rPr>
          <w:rFonts w:eastAsia="Times New Roman"/>
          <w:bCs/>
          <w:color w:val="auto"/>
          <w:sz w:val="24"/>
          <w:szCs w:val="24"/>
        </w:rPr>
        <w:t xml:space="preserve"> discussion. Bus stop query not progressing.</w:t>
      </w:r>
    </w:p>
    <w:p w14:paraId="063685DE" w14:textId="77777777" w:rsidR="00B30E7C" w:rsidRDefault="00B30E7C" w:rsidP="00B30E7C">
      <w:pPr>
        <w:pStyle w:val="ListParagraph"/>
        <w:autoSpaceDE w:val="0"/>
        <w:autoSpaceDN w:val="0"/>
        <w:spacing w:after="0" w:line="240" w:lineRule="auto"/>
        <w:ind w:firstLine="0"/>
        <w:rPr>
          <w:rFonts w:eastAsia="Times New Roman"/>
          <w:bCs/>
          <w:color w:val="auto"/>
          <w:sz w:val="24"/>
          <w:szCs w:val="24"/>
        </w:rPr>
      </w:pPr>
      <w:r w:rsidRPr="00034A6A">
        <w:rPr>
          <w:rFonts w:eastAsia="Times New Roman"/>
          <w:b/>
          <w:color w:val="auto"/>
          <w:sz w:val="24"/>
          <w:szCs w:val="24"/>
        </w:rPr>
        <w:t xml:space="preserve">Construction management </w:t>
      </w:r>
      <w:r w:rsidRPr="00DD62C1">
        <w:rPr>
          <w:rFonts w:eastAsia="Times New Roman"/>
          <w:bCs/>
          <w:color w:val="auto"/>
          <w:sz w:val="24"/>
          <w:szCs w:val="24"/>
        </w:rPr>
        <w:t>of this phase</w:t>
      </w:r>
      <w:r>
        <w:rPr>
          <w:rFonts w:eastAsia="Times New Roman"/>
          <w:bCs/>
          <w:color w:val="auto"/>
          <w:sz w:val="24"/>
          <w:szCs w:val="24"/>
        </w:rPr>
        <w:t xml:space="preserve"> critical</w:t>
      </w:r>
      <w:r w:rsidRPr="00DD62C1">
        <w:rPr>
          <w:rFonts w:eastAsia="Times New Roman"/>
          <w:bCs/>
          <w:color w:val="auto"/>
          <w:sz w:val="24"/>
          <w:szCs w:val="24"/>
        </w:rPr>
        <w:t xml:space="preserve"> as only one </w:t>
      </w:r>
      <w:r>
        <w:rPr>
          <w:rFonts w:eastAsia="Times New Roman"/>
          <w:bCs/>
          <w:color w:val="auto"/>
          <w:sz w:val="24"/>
          <w:szCs w:val="24"/>
        </w:rPr>
        <w:t>road</w:t>
      </w:r>
      <w:r w:rsidRPr="00DD62C1">
        <w:rPr>
          <w:rFonts w:eastAsia="Times New Roman"/>
          <w:bCs/>
          <w:color w:val="auto"/>
          <w:sz w:val="24"/>
          <w:szCs w:val="24"/>
        </w:rPr>
        <w:t xml:space="preserve"> into the site</w:t>
      </w:r>
      <w:r>
        <w:rPr>
          <w:rFonts w:eastAsia="Times New Roman"/>
          <w:bCs/>
          <w:color w:val="auto"/>
          <w:sz w:val="24"/>
          <w:szCs w:val="24"/>
        </w:rPr>
        <w:t xml:space="preserve">: some via yard on </w:t>
      </w:r>
      <w:proofErr w:type="spellStart"/>
      <w:r>
        <w:rPr>
          <w:rFonts w:eastAsia="Times New Roman"/>
          <w:bCs/>
          <w:color w:val="auto"/>
          <w:sz w:val="24"/>
          <w:szCs w:val="24"/>
        </w:rPr>
        <w:t>Stepbridge</w:t>
      </w:r>
      <w:proofErr w:type="spellEnd"/>
      <w:r>
        <w:rPr>
          <w:rFonts w:eastAsia="Times New Roman"/>
          <w:bCs/>
          <w:color w:val="auto"/>
          <w:sz w:val="24"/>
          <w:szCs w:val="24"/>
        </w:rPr>
        <w:t xml:space="preserve"> Road, rest on site, designed to build from back to front.</w:t>
      </w:r>
    </w:p>
    <w:p w14:paraId="74BA4513" w14:textId="77777777" w:rsidR="00B30E7C" w:rsidRDefault="00B30E7C" w:rsidP="00B30E7C">
      <w:pPr>
        <w:pStyle w:val="ListParagraph"/>
        <w:autoSpaceDE w:val="0"/>
        <w:autoSpaceDN w:val="0"/>
        <w:spacing w:after="0" w:line="240" w:lineRule="auto"/>
        <w:rPr>
          <w:rFonts w:eastAsia="Times New Roman"/>
          <w:bCs/>
          <w:color w:val="auto"/>
          <w:sz w:val="24"/>
          <w:szCs w:val="24"/>
        </w:rPr>
      </w:pPr>
    </w:p>
    <w:p w14:paraId="122D875D" w14:textId="491BA631" w:rsidR="00B30E7C" w:rsidRPr="00B95A65" w:rsidRDefault="00B30E7C" w:rsidP="00F17849">
      <w:pPr>
        <w:pStyle w:val="ListParagraph"/>
        <w:autoSpaceDE w:val="0"/>
        <w:autoSpaceDN w:val="0"/>
        <w:spacing w:after="0" w:line="240" w:lineRule="auto"/>
        <w:rPr>
          <w:rFonts w:eastAsia="Times New Roman"/>
          <w:b/>
          <w:bCs/>
          <w:color w:val="auto"/>
          <w:sz w:val="24"/>
          <w:szCs w:val="24"/>
        </w:rPr>
      </w:pPr>
      <w:r w:rsidRPr="00D209D5">
        <w:rPr>
          <w:rFonts w:eastAsia="Times New Roman"/>
          <w:bCs/>
          <w:color w:val="auto"/>
          <w:sz w:val="24"/>
          <w:szCs w:val="24"/>
        </w:rPr>
        <w:t>MC explained Sec</w:t>
      </w:r>
      <w:r>
        <w:rPr>
          <w:rFonts w:eastAsia="Times New Roman"/>
          <w:bCs/>
          <w:color w:val="auto"/>
          <w:sz w:val="24"/>
          <w:szCs w:val="24"/>
        </w:rPr>
        <w:t>tion</w:t>
      </w:r>
      <w:r w:rsidRPr="00D209D5">
        <w:rPr>
          <w:rFonts w:eastAsia="Times New Roman"/>
          <w:bCs/>
          <w:color w:val="auto"/>
          <w:sz w:val="24"/>
          <w:szCs w:val="24"/>
        </w:rPr>
        <w:t xml:space="preserve"> 106 to </w:t>
      </w:r>
      <w:r w:rsidR="00F17849">
        <w:rPr>
          <w:rFonts w:eastAsia="Times New Roman"/>
          <w:bCs/>
          <w:color w:val="auto"/>
          <w:sz w:val="24"/>
          <w:szCs w:val="24"/>
        </w:rPr>
        <w:t>public.</w:t>
      </w:r>
    </w:p>
    <w:p w14:paraId="75F4883A" w14:textId="77777777" w:rsidR="00E125E8" w:rsidRPr="00985F4A" w:rsidRDefault="00E125E8" w:rsidP="00985F4A">
      <w:pPr>
        <w:pStyle w:val="ListParagraph"/>
        <w:autoSpaceDE w:val="0"/>
        <w:autoSpaceDN w:val="0"/>
        <w:spacing w:after="0" w:line="240" w:lineRule="auto"/>
        <w:ind w:firstLine="0"/>
        <w:rPr>
          <w:rFonts w:eastAsia="Times New Roman"/>
          <w:b/>
          <w:bCs/>
          <w:color w:val="auto"/>
          <w:sz w:val="24"/>
          <w:szCs w:val="24"/>
        </w:rPr>
      </w:pP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tbl>
      <w:tblPr>
        <w:tblStyle w:val="TableGrid11"/>
        <w:tblW w:w="10916" w:type="dxa"/>
        <w:tblInd w:w="-232" w:type="dxa"/>
        <w:tblLayout w:type="fixed"/>
        <w:tblLook w:val="04A0" w:firstRow="1" w:lastRow="0" w:firstColumn="1" w:lastColumn="0" w:noHBand="0" w:noVBand="1"/>
      </w:tblPr>
      <w:tblGrid>
        <w:gridCol w:w="1844"/>
        <w:gridCol w:w="3402"/>
        <w:gridCol w:w="4876"/>
        <w:gridCol w:w="794"/>
      </w:tblGrid>
      <w:tr w:rsidR="00B30E7C" w:rsidRPr="00B459FA" w14:paraId="196D9446" w14:textId="77777777" w:rsidTr="00B30E7C">
        <w:trPr>
          <w:trHeight w:val="397"/>
        </w:trPr>
        <w:tc>
          <w:tcPr>
            <w:tcW w:w="1844" w:type="dxa"/>
            <w:tcBorders>
              <w:top w:val="single" w:sz="4" w:space="0" w:color="auto"/>
              <w:left w:val="single" w:sz="4" w:space="0" w:color="auto"/>
              <w:bottom w:val="single" w:sz="4" w:space="0" w:color="auto"/>
              <w:right w:val="single" w:sz="4" w:space="0" w:color="auto"/>
            </w:tcBorders>
          </w:tcPr>
          <w:p w14:paraId="62B959E2" w14:textId="77777777" w:rsidR="00B30E7C" w:rsidRPr="002D2847" w:rsidRDefault="00B30E7C" w:rsidP="007E37DB">
            <w:pPr>
              <w:spacing w:after="0" w:line="240" w:lineRule="auto"/>
              <w:ind w:left="0" w:firstLine="0"/>
              <w:rPr>
                <w:b/>
                <w:color w:val="333333"/>
                <w:szCs w:val="24"/>
                <w:shd w:val="clear" w:color="auto" w:fill="FFFFFF"/>
              </w:rPr>
            </w:pPr>
            <w:r w:rsidRPr="002D2847">
              <w:rPr>
                <w:rFonts w:eastAsia="MS Mincho"/>
                <w:b/>
              </w:rPr>
              <w:t>P1282/23/FUL</w:t>
            </w:r>
          </w:p>
        </w:tc>
        <w:tc>
          <w:tcPr>
            <w:tcW w:w="3402" w:type="dxa"/>
            <w:tcBorders>
              <w:top w:val="single" w:sz="4" w:space="0" w:color="auto"/>
              <w:left w:val="single" w:sz="4" w:space="0" w:color="auto"/>
              <w:bottom w:val="single" w:sz="4" w:space="0" w:color="auto"/>
              <w:right w:val="single" w:sz="4" w:space="0" w:color="auto"/>
            </w:tcBorders>
          </w:tcPr>
          <w:p w14:paraId="7BBA12EE" w14:textId="77777777" w:rsidR="00B30E7C" w:rsidRPr="00ED405A" w:rsidRDefault="00B30E7C" w:rsidP="007E37DB">
            <w:pPr>
              <w:spacing w:after="0" w:line="240" w:lineRule="auto"/>
              <w:ind w:left="0" w:firstLine="0"/>
              <w:rPr>
                <w:color w:val="333333"/>
                <w:szCs w:val="24"/>
                <w:shd w:val="clear" w:color="auto" w:fill="FFFFFF"/>
              </w:rPr>
            </w:pPr>
            <w:r>
              <w:rPr>
                <w:rFonts w:eastAsia="MS Mincho"/>
              </w:rPr>
              <w:t xml:space="preserve">Former 59 (Sonoco Industrial Packaging) </w:t>
            </w:r>
            <w:proofErr w:type="spellStart"/>
            <w:r>
              <w:rPr>
                <w:rFonts w:eastAsia="MS Mincho"/>
              </w:rPr>
              <w:t>Tufthorn</w:t>
            </w:r>
            <w:proofErr w:type="spellEnd"/>
            <w:r>
              <w:rPr>
                <w:rFonts w:eastAsia="MS Mincho"/>
              </w:rPr>
              <w:t xml:space="preserve"> Avenue Coleford Gloucestershire</w:t>
            </w:r>
          </w:p>
        </w:tc>
        <w:tc>
          <w:tcPr>
            <w:tcW w:w="4876" w:type="dxa"/>
            <w:tcBorders>
              <w:top w:val="single" w:sz="4" w:space="0" w:color="auto"/>
              <w:left w:val="single" w:sz="4" w:space="0" w:color="auto"/>
              <w:bottom w:val="single" w:sz="4" w:space="0" w:color="auto"/>
              <w:right w:val="single" w:sz="4" w:space="0" w:color="auto"/>
            </w:tcBorders>
          </w:tcPr>
          <w:p w14:paraId="2C7540E1" w14:textId="77777777" w:rsidR="00B30E7C" w:rsidRPr="00C62B14" w:rsidRDefault="00B30E7C" w:rsidP="007E37DB">
            <w:pPr>
              <w:spacing w:after="0" w:line="240" w:lineRule="auto"/>
              <w:ind w:left="0" w:firstLine="0"/>
              <w:rPr>
                <w:bCs/>
                <w:color w:val="333333"/>
                <w:szCs w:val="24"/>
                <w:shd w:val="clear" w:color="auto" w:fill="FFFFFF"/>
              </w:rPr>
            </w:pPr>
            <w:r w:rsidRPr="00C62B14">
              <w:rPr>
                <w:rFonts w:eastAsia="MS Mincho"/>
                <w:bCs/>
              </w:rPr>
              <w:t>Erection of 24 flats and 950sqm of commercial space (Use Class E)  with parking, landscaping and associated works</w:t>
            </w:r>
          </w:p>
        </w:tc>
        <w:tc>
          <w:tcPr>
            <w:tcW w:w="794" w:type="dxa"/>
            <w:tcBorders>
              <w:top w:val="single" w:sz="4" w:space="0" w:color="auto"/>
              <w:left w:val="single" w:sz="4" w:space="0" w:color="auto"/>
              <w:bottom w:val="single" w:sz="4" w:space="0" w:color="auto"/>
              <w:right w:val="single" w:sz="4" w:space="0" w:color="auto"/>
            </w:tcBorders>
          </w:tcPr>
          <w:p w14:paraId="2946BA80" w14:textId="77777777" w:rsidR="00B30E7C" w:rsidRPr="00B459FA" w:rsidRDefault="00B30E7C" w:rsidP="007E37DB">
            <w:pPr>
              <w:spacing w:after="0" w:line="240" w:lineRule="auto"/>
              <w:ind w:left="0" w:firstLine="0"/>
              <w:jc w:val="center"/>
              <w:rPr>
                <w:color w:val="333333"/>
                <w:szCs w:val="24"/>
                <w:shd w:val="clear" w:color="auto" w:fill="FFFFFF"/>
              </w:rPr>
            </w:pPr>
            <w:r>
              <w:rPr>
                <w:color w:val="333333"/>
                <w:szCs w:val="24"/>
                <w:shd w:val="clear" w:color="auto" w:fill="FFFFFF"/>
              </w:rPr>
              <w:t>10 Nov</w:t>
            </w:r>
          </w:p>
        </w:tc>
      </w:tr>
      <w:tr w:rsidR="00B30E7C" w14:paraId="10317CBE" w14:textId="77777777" w:rsidTr="00B30E7C">
        <w:trPr>
          <w:trHeight w:val="397"/>
        </w:trPr>
        <w:tc>
          <w:tcPr>
            <w:tcW w:w="1844" w:type="dxa"/>
            <w:tcBorders>
              <w:top w:val="single" w:sz="4" w:space="0" w:color="auto"/>
              <w:left w:val="single" w:sz="4" w:space="0" w:color="auto"/>
              <w:bottom w:val="single" w:sz="4" w:space="0" w:color="auto"/>
              <w:right w:val="single" w:sz="4" w:space="0" w:color="auto"/>
            </w:tcBorders>
          </w:tcPr>
          <w:p w14:paraId="1BDDF7C1" w14:textId="77777777" w:rsidR="00B30E7C" w:rsidRPr="002D2847" w:rsidRDefault="00B30E7C" w:rsidP="007E37DB">
            <w:pPr>
              <w:spacing w:after="0" w:line="240" w:lineRule="auto"/>
              <w:ind w:left="0" w:firstLine="0"/>
              <w:rPr>
                <w:rFonts w:eastAsia="MS Mincho"/>
                <w:b/>
              </w:rPr>
            </w:pPr>
            <w:r>
              <w:rPr>
                <w:rFonts w:eastAsia="MS Mincho"/>
                <w:b/>
              </w:rPr>
              <w:t>No objection subject to the following mitigations</w:t>
            </w:r>
          </w:p>
        </w:tc>
        <w:tc>
          <w:tcPr>
            <w:tcW w:w="9072" w:type="dxa"/>
            <w:gridSpan w:val="3"/>
            <w:tcBorders>
              <w:top w:val="single" w:sz="4" w:space="0" w:color="auto"/>
              <w:left w:val="single" w:sz="4" w:space="0" w:color="auto"/>
              <w:bottom w:val="single" w:sz="4" w:space="0" w:color="auto"/>
              <w:right w:val="single" w:sz="4" w:space="0" w:color="auto"/>
            </w:tcBorders>
          </w:tcPr>
          <w:p w14:paraId="2D76750A" w14:textId="77777777" w:rsidR="00B30E7C" w:rsidRPr="004C5104" w:rsidRDefault="00B30E7C" w:rsidP="007E37DB">
            <w:pPr>
              <w:spacing w:after="0" w:line="240" w:lineRule="auto"/>
              <w:ind w:left="0" w:firstLine="0"/>
              <w:rPr>
                <w:color w:val="333333"/>
                <w:szCs w:val="24"/>
                <w:shd w:val="clear" w:color="auto" w:fill="FFFFFF"/>
              </w:rPr>
            </w:pPr>
            <w:r w:rsidRPr="004C5104">
              <w:rPr>
                <w:b/>
                <w:bCs/>
                <w:color w:val="333333"/>
                <w:szCs w:val="24"/>
                <w:shd w:val="clear" w:color="auto" w:fill="FFFFFF"/>
              </w:rPr>
              <w:t>Noise</w:t>
            </w:r>
            <w:r w:rsidRPr="004C5104">
              <w:rPr>
                <w:color w:val="333333"/>
                <w:szCs w:val="24"/>
                <w:shd w:val="clear" w:color="auto" w:fill="FFFFFF"/>
              </w:rPr>
              <w:t>:</w:t>
            </w:r>
          </w:p>
          <w:p w14:paraId="3474D6E0" w14:textId="77777777" w:rsidR="00B30E7C" w:rsidRDefault="00B30E7C" w:rsidP="007E37DB">
            <w:pPr>
              <w:spacing w:after="0" w:line="240" w:lineRule="auto"/>
              <w:ind w:left="0" w:firstLine="0"/>
              <w:rPr>
                <w:color w:val="333333"/>
                <w:szCs w:val="24"/>
                <w:shd w:val="clear" w:color="auto" w:fill="FFFFFF"/>
              </w:rPr>
            </w:pPr>
            <w:r>
              <w:rPr>
                <w:color w:val="333333"/>
                <w:szCs w:val="24"/>
                <w:shd w:val="clear" w:color="auto" w:fill="FFFFFF"/>
              </w:rPr>
              <w:t>T</w:t>
            </w:r>
            <w:r w:rsidRPr="004C5104">
              <w:rPr>
                <w:color w:val="333333"/>
                <w:szCs w:val="24"/>
                <w:shd w:val="clear" w:color="auto" w:fill="FFFFFF"/>
              </w:rPr>
              <w:t xml:space="preserve">he </w:t>
            </w:r>
            <w:r>
              <w:rPr>
                <w:color w:val="333333"/>
                <w:szCs w:val="24"/>
                <w:shd w:val="clear" w:color="auto" w:fill="FFFFFF"/>
              </w:rPr>
              <w:t>two-</w:t>
            </w:r>
            <w:r w:rsidRPr="004C5104">
              <w:rPr>
                <w:color w:val="333333"/>
                <w:szCs w:val="24"/>
                <w:shd w:val="clear" w:color="auto" w:fill="FFFFFF"/>
              </w:rPr>
              <w:t xml:space="preserve"> storey </w:t>
            </w:r>
            <w:r>
              <w:rPr>
                <w:color w:val="333333"/>
                <w:szCs w:val="24"/>
                <w:shd w:val="clear" w:color="auto" w:fill="FFFFFF"/>
              </w:rPr>
              <w:t xml:space="preserve">integrated </w:t>
            </w:r>
            <w:r w:rsidRPr="004C5104">
              <w:rPr>
                <w:color w:val="333333"/>
                <w:szCs w:val="24"/>
                <w:shd w:val="clear" w:color="auto" w:fill="FFFFFF"/>
              </w:rPr>
              <w:t xml:space="preserve">acoustic barrier wall </w:t>
            </w:r>
            <w:r>
              <w:rPr>
                <w:color w:val="333333"/>
                <w:szCs w:val="24"/>
                <w:shd w:val="clear" w:color="auto" w:fill="FFFFFF"/>
              </w:rPr>
              <w:t xml:space="preserve">must work to </w:t>
            </w:r>
            <w:r w:rsidRPr="004C5104">
              <w:rPr>
                <w:color w:val="333333"/>
                <w:szCs w:val="24"/>
                <w:shd w:val="clear" w:color="auto" w:fill="FFFFFF"/>
              </w:rPr>
              <w:t>address the noise issue raised in the original refusal</w:t>
            </w:r>
            <w:r>
              <w:rPr>
                <w:color w:val="333333"/>
                <w:szCs w:val="24"/>
                <w:shd w:val="clear" w:color="auto" w:fill="FFFFFF"/>
              </w:rPr>
              <w:t>s</w:t>
            </w:r>
            <w:r w:rsidRPr="004C5104">
              <w:rPr>
                <w:color w:val="333333"/>
                <w:szCs w:val="24"/>
                <w:shd w:val="clear" w:color="auto" w:fill="FFFFFF"/>
              </w:rPr>
              <w:t xml:space="preserve">. </w:t>
            </w:r>
            <w:r>
              <w:rPr>
                <w:color w:val="333333"/>
                <w:szCs w:val="24"/>
                <w:shd w:val="clear" w:color="auto" w:fill="FFFFFF"/>
              </w:rPr>
              <w:t>Applicants should submit an example of the construction of this wall for expert assessment, using the intended materials and technology or else details of a precedent wall using same, which might be visited. The integrated biodiversity enhancements, vegetation, bat/bird boxes should not be able to infringe the completeness of the barrier.</w:t>
            </w:r>
          </w:p>
          <w:p w14:paraId="01642BD7" w14:textId="77777777" w:rsidR="00B30E7C" w:rsidRPr="004C5104" w:rsidRDefault="00B30E7C" w:rsidP="007E37DB">
            <w:pPr>
              <w:spacing w:after="0" w:line="240" w:lineRule="auto"/>
              <w:ind w:left="0" w:firstLine="0"/>
              <w:rPr>
                <w:color w:val="333333"/>
                <w:szCs w:val="24"/>
                <w:shd w:val="clear" w:color="auto" w:fill="FFFFFF"/>
              </w:rPr>
            </w:pPr>
            <w:r w:rsidRPr="002C1415">
              <w:rPr>
                <w:color w:val="333333"/>
                <w:szCs w:val="24"/>
                <w:shd w:val="clear" w:color="auto" w:fill="FFFFFF"/>
              </w:rPr>
              <w:t>Conditions need to be applied.</w:t>
            </w:r>
          </w:p>
          <w:p w14:paraId="7AF2901F" w14:textId="77777777" w:rsidR="00B30E7C" w:rsidRDefault="00B30E7C" w:rsidP="007E37DB">
            <w:pPr>
              <w:spacing w:after="0" w:line="240" w:lineRule="auto"/>
              <w:ind w:left="0" w:firstLine="0"/>
              <w:rPr>
                <w:b/>
                <w:bCs/>
                <w:color w:val="333333"/>
                <w:szCs w:val="24"/>
                <w:shd w:val="clear" w:color="auto" w:fill="FFFFFF"/>
              </w:rPr>
            </w:pPr>
            <w:r>
              <w:rPr>
                <w:b/>
                <w:bCs/>
                <w:color w:val="333333"/>
                <w:szCs w:val="24"/>
                <w:shd w:val="clear" w:color="auto" w:fill="FFFFFF"/>
              </w:rPr>
              <w:t>Employment</w:t>
            </w:r>
            <w:r w:rsidRPr="00692EDA">
              <w:rPr>
                <w:b/>
                <w:bCs/>
                <w:color w:val="333333"/>
                <w:szCs w:val="24"/>
                <w:shd w:val="clear" w:color="auto" w:fill="FFFFFF"/>
              </w:rPr>
              <w:t>/ residential mix</w:t>
            </w:r>
          </w:p>
          <w:p w14:paraId="468FFE3B" w14:textId="77777777" w:rsidR="00B30E7C" w:rsidRPr="00692EDA" w:rsidRDefault="00B30E7C" w:rsidP="007E37DB">
            <w:pPr>
              <w:spacing w:after="0" w:line="240" w:lineRule="auto"/>
              <w:ind w:left="0" w:firstLine="0"/>
              <w:rPr>
                <w:color w:val="333333"/>
                <w:szCs w:val="24"/>
                <w:shd w:val="clear" w:color="auto" w:fill="FFFFFF"/>
              </w:rPr>
            </w:pPr>
            <w:r w:rsidRPr="00692EDA">
              <w:rPr>
                <w:color w:val="333333"/>
                <w:szCs w:val="24"/>
                <w:shd w:val="clear" w:color="auto" w:fill="FFFFFF"/>
              </w:rPr>
              <w:lastRenderedPageBreak/>
              <w:t xml:space="preserve">The </w:t>
            </w:r>
            <w:r>
              <w:rPr>
                <w:color w:val="333333"/>
                <w:szCs w:val="24"/>
                <w:shd w:val="clear" w:color="auto" w:fill="FFFFFF"/>
              </w:rPr>
              <w:t>balance of these two should be further negotiated to give greater emphasis to employment, by reducing the number of flats. Granted these are flats, not houses, the approximate density figures indicate overdevelopment. T</w:t>
            </w:r>
            <w:r w:rsidRPr="00692EDA">
              <w:rPr>
                <w:color w:val="333333"/>
                <w:szCs w:val="24"/>
                <w:shd w:val="clear" w:color="auto" w:fill="FFFFFF"/>
              </w:rPr>
              <w:t>he core strategy recommends approx. 30 dwelling</w:t>
            </w:r>
            <w:r>
              <w:rPr>
                <w:color w:val="333333"/>
                <w:szCs w:val="24"/>
                <w:shd w:val="clear" w:color="auto" w:fill="FFFFFF"/>
              </w:rPr>
              <w:t>s</w:t>
            </w:r>
            <w:r w:rsidRPr="00692EDA">
              <w:rPr>
                <w:color w:val="333333"/>
                <w:szCs w:val="24"/>
                <w:shd w:val="clear" w:color="auto" w:fill="FFFFFF"/>
              </w:rPr>
              <w:t xml:space="preserve"> per hectare, which is 0</w:t>
            </w:r>
            <w:r>
              <w:rPr>
                <w:color w:val="333333"/>
                <w:szCs w:val="24"/>
                <w:shd w:val="clear" w:color="auto" w:fill="FFFFFF"/>
              </w:rPr>
              <w:t>.</w:t>
            </w:r>
            <w:r w:rsidRPr="00692EDA">
              <w:rPr>
                <w:color w:val="333333"/>
                <w:szCs w:val="24"/>
                <w:shd w:val="clear" w:color="auto" w:fill="FFFFFF"/>
              </w:rPr>
              <w:t xml:space="preserve">03 per dwelling. By our calculations, </w:t>
            </w:r>
            <w:r>
              <w:rPr>
                <w:color w:val="333333"/>
                <w:szCs w:val="24"/>
                <w:shd w:val="clear" w:color="auto" w:fill="FFFFFF"/>
              </w:rPr>
              <w:t>within</w:t>
            </w:r>
            <w:r w:rsidRPr="00692EDA">
              <w:rPr>
                <w:color w:val="333333"/>
                <w:szCs w:val="24"/>
                <w:shd w:val="clear" w:color="auto" w:fill="FFFFFF"/>
              </w:rPr>
              <w:t xml:space="preserve"> phase 1 the density was 0.02 per dwelling</w:t>
            </w:r>
            <w:r>
              <w:rPr>
                <w:color w:val="333333"/>
                <w:szCs w:val="24"/>
                <w:shd w:val="clear" w:color="auto" w:fill="FFFFFF"/>
              </w:rPr>
              <w:t>:</w:t>
            </w:r>
            <w:r w:rsidRPr="00692EDA">
              <w:rPr>
                <w:color w:val="333333"/>
                <w:szCs w:val="24"/>
                <w:shd w:val="clear" w:color="auto" w:fill="FFFFFF"/>
              </w:rPr>
              <w:t xml:space="preserve"> these current plans 0.006 per </w:t>
            </w:r>
            <w:r>
              <w:rPr>
                <w:color w:val="333333"/>
                <w:szCs w:val="24"/>
                <w:shd w:val="clear" w:color="auto" w:fill="FFFFFF"/>
              </w:rPr>
              <w:t>flat</w:t>
            </w:r>
            <w:r w:rsidRPr="00692EDA">
              <w:rPr>
                <w:color w:val="333333"/>
                <w:szCs w:val="24"/>
                <w:shd w:val="clear" w:color="auto" w:fill="FFFFFF"/>
              </w:rPr>
              <w:t>.</w:t>
            </w:r>
            <w:r>
              <w:rPr>
                <w:color w:val="333333"/>
                <w:szCs w:val="24"/>
                <w:shd w:val="clear" w:color="auto" w:fill="FFFFFF"/>
              </w:rPr>
              <w:t xml:space="preserve"> The original permission for the whole site was aimed at 65 houses plus commercial, and 64 houses/flats are built now.</w:t>
            </w:r>
          </w:p>
          <w:p w14:paraId="1D190450" w14:textId="77777777" w:rsidR="00B30E7C" w:rsidRPr="004C5104" w:rsidRDefault="00B30E7C" w:rsidP="007E37DB">
            <w:pPr>
              <w:spacing w:after="0" w:line="240" w:lineRule="auto"/>
              <w:ind w:left="0" w:firstLine="0"/>
              <w:rPr>
                <w:color w:val="333333"/>
                <w:szCs w:val="24"/>
                <w:shd w:val="clear" w:color="auto" w:fill="FFFFFF"/>
              </w:rPr>
            </w:pPr>
            <w:r w:rsidRPr="004C5104">
              <w:rPr>
                <w:b/>
                <w:bCs/>
                <w:color w:val="333333"/>
                <w:szCs w:val="24"/>
                <w:shd w:val="clear" w:color="auto" w:fill="FFFFFF"/>
              </w:rPr>
              <w:t>Drainage</w:t>
            </w:r>
            <w:r>
              <w:rPr>
                <w:b/>
                <w:bCs/>
                <w:color w:val="333333"/>
                <w:szCs w:val="24"/>
                <w:shd w:val="clear" w:color="auto" w:fill="FFFFFF"/>
              </w:rPr>
              <w:t xml:space="preserve"> and maintenance contract</w:t>
            </w:r>
            <w:r w:rsidRPr="004C5104">
              <w:rPr>
                <w:b/>
                <w:bCs/>
                <w:color w:val="333333"/>
                <w:szCs w:val="24"/>
                <w:shd w:val="clear" w:color="auto" w:fill="FFFFFF"/>
              </w:rPr>
              <w:t>:</w:t>
            </w:r>
            <w:r w:rsidRPr="004C5104">
              <w:rPr>
                <w:color w:val="333333"/>
                <w:szCs w:val="24"/>
                <w:shd w:val="clear" w:color="auto" w:fill="FFFFFF"/>
              </w:rPr>
              <w:t xml:space="preserve"> </w:t>
            </w:r>
            <w:r>
              <w:rPr>
                <w:color w:val="333333"/>
                <w:szCs w:val="24"/>
                <w:shd w:val="clear" w:color="auto" w:fill="FFFFFF"/>
              </w:rPr>
              <w:t xml:space="preserve">given the private drainage aspect included  with SUDs etc, the maintenance requirements must be clearly set out in the contract, addressing all relevant utilities, and the residents must be clearly informed as to the process for any repairs/ maintenance to be carried out in a timely manner. </w:t>
            </w:r>
          </w:p>
          <w:p w14:paraId="63C73399" w14:textId="77777777" w:rsidR="00B30E7C" w:rsidRDefault="00B30E7C" w:rsidP="007E37DB">
            <w:pPr>
              <w:spacing w:after="0" w:line="240" w:lineRule="auto"/>
              <w:ind w:left="0" w:firstLine="0"/>
              <w:rPr>
                <w:b/>
                <w:bCs/>
                <w:color w:val="333333"/>
                <w:szCs w:val="24"/>
                <w:shd w:val="clear" w:color="auto" w:fill="FFFFFF"/>
              </w:rPr>
            </w:pPr>
            <w:r w:rsidRPr="002C1415">
              <w:rPr>
                <w:b/>
                <w:bCs/>
                <w:color w:val="333333"/>
                <w:szCs w:val="24"/>
                <w:shd w:val="clear" w:color="auto" w:fill="FFFFFF"/>
              </w:rPr>
              <w:t>Climate change, amenity and play area</w:t>
            </w:r>
          </w:p>
          <w:p w14:paraId="6C1359CF" w14:textId="77777777" w:rsidR="00B30E7C" w:rsidRDefault="00B30E7C" w:rsidP="007E37DB">
            <w:pPr>
              <w:spacing w:after="0" w:line="240" w:lineRule="auto"/>
              <w:ind w:left="0" w:firstLine="0"/>
              <w:rPr>
                <w:color w:val="333333"/>
                <w:szCs w:val="24"/>
                <w:shd w:val="clear" w:color="auto" w:fill="FFFFFF"/>
              </w:rPr>
            </w:pPr>
            <w:r>
              <w:rPr>
                <w:color w:val="333333"/>
                <w:szCs w:val="24"/>
                <w:shd w:val="clear" w:color="auto" w:fill="FFFFFF"/>
              </w:rPr>
              <w:t xml:space="preserve">There is insufficient play/ green space </w:t>
            </w:r>
            <w:r w:rsidRPr="004C5104">
              <w:rPr>
                <w:color w:val="333333"/>
                <w:szCs w:val="24"/>
                <w:shd w:val="clear" w:color="auto" w:fill="FFFFFF"/>
              </w:rPr>
              <w:t xml:space="preserve">for the </w:t>
            </w:r>
            <w:r>
              <w:rPr>
                <w:color w:val="333333"/>
                <w:szCs w:val="24"/>
                <w:shd w:val="clear" w:color="auto" w:fill="FFFFFF"/>
              </w:rPr>
              <w:t>residents, where there is a high proportion of children.</w:t>
            </w:r>
            <w:r>
              <w:t xml:space="preserve"> </w:t>
            </w:r>
            <w:r>
              <w:rPr>
                <w:color w:val="333333"/>
                <w:szCs w:val="24"/>
                <w:shd w:val="clear" w:color="auto" w:fill="FFFFFF"/>
              </w:rPr>
              <w:t>T</w:t>
            </w:r>
            <w:r w:rsidRPr="00E6365B">
              <w:rPr>
                <w:color w:val="333333"/>
                <w:szCs w:val="24"/>
                <w:shd w:val="clear" w:color="auto" w:fill="FFFFFF"/>
              </w:rPr>
              <w:t xml:space="preserve">he LEAP required in phase 1 is not yet in place, </w:t>
            </w:r>
            <w:r>
              <w:rPr>
                <w:color w:val="333333"/>
                <w:szCs w:val="24"/>
                <w:shd w:val="clear" w:color="auto" w:fill="FFFFFF"/>
              </w:rPr>
              <w:t>and the section 106 payment is outstanding. With potential for increased frequency and degree of heatwaves, outside shade toward the green corridor could be increased.</w:t>
            </w:r>
          </w:p>
          <w:p w14:paraId="3D694340" w14:textId="77777777" w:rsidR="00B30E7C" w:rsidRDefault="00B30E7C" w:rsidP="007E37DB">
            <w:pPr>
              <w:spacing w:after="0" w:line="240" w:lineRule="auto"/>
              <w:ind w:left="0" w:firstLine="0"/>
              <w:rPr>
                <w:color w:val="333333"/>
                <w:szCs w:val="24"/>
                <w:shd w:val="clear" w:color="auto" w:fill="FFFFFF"/>
              </w:rPr>
            </w:pPr>
            <w:r w:rsidRPr="00E6365B">
              <w:rPr>
                <w:b/>
                <w:bCs/>
                <w:color w:val="333333"/>
                <w:szCs w:val="24"/>
                <w:shd w:val="clear" w:color="auto" w:fill="FFFFFF"/>
              </w:rPr>
              <w:t>Traffic flow and parking</w:t>
            </w:r>
            <w:r>
              <w:rPr>
                <w:b/>
                <w:bCs/>
                <w:color w:val="333333"/>
                <w:szCs w:val="24"/>
                <w:shd w:val="clear" w:color="auto" w:fill="FFFFFF"/>
              </w:rPr>
              <w:t xml:space="preserve">. </w:t>
            </w:r>
            <w:r>
              <w:rPr>
                <w:color w:val="333333"/>
                <w:szCs w:val="24"/>
                <w:shd w:val="clear" w:color="auto" w:fill="FFFFFF"/>
              </w:rPr>
              <w:t>This site will be accessed via the existing St Hilaire Ave to 64 houses. Parking for visitors to homes, and that for the shop at the frontage , café, and offices is tight. GCC Highways need to agree the number/pattern and functionality of parking spaces especially at the ingress/egress and for deliveries. Another condition regarding speed may need to apply, given the number of child residents.</w:t>
            </w:r>
            <w:r>
              <w:t xml:space="preserve"> </w:t>
            </w:r>
            <w:r>
              <w:rPr>
                <w:color w:val="333333"/>
                <w:szCs w:val="24"/>
                <w:shd w:val="clear" w:color="auto" w:fill="FFFFFF"/>
              </w:rPr>
              <w:t>A s</w:t>
            </w:r>
            <w:r w:rsidRPr="00C21811">
              <w:rPr>
                <w:color w:val="333333"/>
                <w:szCs w:val="24"/>
                <w:shd w:val="clear" w:color="auto" w:fill="FFFFFF"/>
              </w:rPr>
              <w:t xml:space="preserve">ection 106 contribution to </w:t>
            </w:r>
            <w:r>
              <w:rPr>
                <w:color w:val="333333"/>
                <w:szCs w:val="24"/>
                <w:shd w:val="clear" w:color="auto" w:fill="FFFFFF"/>
              </w:rPr>
              <w:t xml:space="preserve">enable easier active travel from site to </w:t>
            </w:r>
            <w:proofErr w:type="spellStart"/>
            <w:r>
              <w:rPr>
                <w:color w:val="333333"/>
                <w:szCs w:val="24"/>
                <w:shd w:val="clear" w:color="auto" w:fill="FFFFFF"/>
              </w:rPr>
              <w:t>Tufthorn</w:t>
            </w:r>
            <w:proofErr w:type="spellEnd"/>
            <w:r>
              <w:rPr>
                <w:color w:val="333333"/>
                <w:szCs w:val="24"/>
                <w:shd w:val="clear" w:color="auto" w:fill="FFFFFF"/>
              </w:rPr>
              <w:t xml:space="preserve"> lights is requested by CTC.</w:t>
            </w:r>
          </w:p>
          <w:p w14:paraId="0A45BB34" w14:textId="77777777" w:rsidR="00B30E7C" w:rsidRPr="00E6365B" w:rsidRDefault="00B30E7C" w:rsidP="007E37DB">
            <w:pPr>
              <w:spacing w:after="0" w:line="240" w:lineRule="auto"/>
              <w:ind w:left="0" w:firstLine="0"/>
              <w:rPr>
                <w:color w:val="333333"/>
                <w:szCs w:val="24"/>
                <w:shd w:val="clear" w:color="auto" w:fill="FFFFFF"/>
              </w:rPr>
            </w:pPr>
            <w:r w:rsidRPr="00C21811">
              <w:rPr>
                <w:b/>
                <w:bCs/>
                <w:color w:val="333333"/>
                <w:szCs w:val="24"/>
                <w:shd w:val="clear" w:color="auto" w:fill="FFFFFF"/>
              </w:rPr>
              <w:t>Biodiversity</w:t>
            </w:r>
            <w:r w:rsidRPr="00C21811">
              <w:rPr>
                <w:color w:val="333333"/>
                <w:szCs w:val="24"/>
                <w:shd w:val="clear" w:color="auto" w:fill="FFFFFF"/>
              </w:rPr>
              <w:t xml:space="preserve"> more info re bats/ newts </w:t>
            </w:r>
            <w:r>
              <w:rPr>
                <w:color w:val="333333"/>
                <w:szCs w:val="24"/>
                <w:shd w:val="clear" w:color="auto" w:fill="FFFFFF"/>
              </w:rPr>
              <w:t>etc requested and should be agreed</w:t>
            </w:r>
            <w:r w:rsidRPr="00C21811">
              <w:rPr>
                <w:color w:val="333333"/>
                <w:szCs w:val="24"/>
                <w:shd w:val="clear" w:color="auto" w:fill="FFFFFF"/>
              </w:rPr>
              <w:t xml:space="preserve"> by Sustainability</w:t>
            </w:r>
            <w:r>
              <w:rPr>
                <w:color w:val="333333"/>
                <w:szCs w:val="24"/>
                <w:shd w:val="clear" w:color="auto" w:fill="FFFFFF"/>
              </w:rPr>
              <w:t>. Conditions will be needed, including by green corridor.</w:t>
            </w:r>
          </w:p>
          <w:p w14:paraId="302B8246" w14:textId="77777777" w:rsidR="00B30E7C" w:rsidRDefault="00B30E7C" w:rsidP="007E37DB">
            <w:pPr>
              <w:spacing w:after="0" w:line="240" w:lineRule="auto"/>
              <w:ind w:left="0" w:firstLine="0"/>
              <w:rPr>
                <w:color w:val="333333"/>
                <w:szCs w:val="24"/>
                <w:shd w:val="clear" w:color="auto" w:fill="FFFFFF"/>
              </w:rPr>
            </w:pPr>
            <w:r w:rsidRPr="00674913">
              <w:rPr>
                <w:b/>
                <w:bCs/>
                <w:color w:val="333333"/>
                <w:szCs w:val="24"/>
                <w:shd w:val="clear" w:color="auto" w:fill="FFFFFF"/>
              </w:rPr>
              <w:t>Construction management</w:t>
            </w:r>
            <w:r>
              <w:rPr>
                <w:color w:val="333333"/>
                <w:szCs w:val="24"/>
                <w:shd w:val="clear" w:color="auto" w:fill="FFFFFF"/>
              </w:rPr>
              <w:t xml:space="preserve"> – this is a very tight space, with its sole access used by current residents, and HGVs using adjacent entrance so must be managed effectively by condition.</w:t>
            </w:r>
          </w:p>
        </w:tc>
      </w:tr>
    </w:tbl>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4" w:type="dxa"/>
        <w:tblInd w:w="-147" w:type="dxa"/>
        <w:tblLayout w:type="fixed"/>
        <w:tblLook w:val="04A0" w:firstRow="1" w:lastRow="0" w:firstColumn="1" w:lastColumn="0" w:noHBand="0" w:noVBand="1"/>
      </w:tblPr>
      <w:tblGrid>
        <w:gridCol w:w="1985"/>
        <w:gridCol w:w="2552"/>
        <w:gridCol w:w="5103"/>
        <w:gridCol w:w="1134"/>
      </w:tblGrid>
      <w:tr w:rsidR="009F5B9E" w:rsidRPr="001B3CCA" w14:paraId="4B0704FB"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57906B04" w14:textId="4E2B2852" w:rsidR="009F5B9E" w:rsidRPr="002D2847" w:rsidRDefault="002E6AC2" w:rsidP="009F5B9E">
            <w:pPr>
              <w:spacing w:after="0" w:line="240" w:lineRule="auto"/>
              <w:ind w:left="0" w:firstLine="0"/>
              <w:rPr>
                <w:rFonts w:eastAsia="MS Mincho"/>
                <w:b/>
              </w:rPr>
            </w:pPr>
            <w:r w:rsidRPr="002D2847">
              <w:rPr>
                <w:rFonts w:eastAsia="MS Mincho"/>
                <w:b/>
              </w:rPr>
              <w:t>P1298/23/FUL</w:t>
            </w:r>
          </w:p>
        </w:tc>
        <w:tc>
          <w:tcPr>
            <w:tcW w:w="2552" w:type="dxa"/>
            <w:tcBorders>
              <w:top w:val="single" w:sz="4" w:space="0" w:color="auto"/>
              <w:left w:val="single" w:sz="4" w:space="0" w:color="auto"/>
              <w:bottom w:val="single" w:sz="4" w:space="0" w:color="auto"/>
              <w:right w:val="single" w:sz="4" w:space="0" w:color="auto"/>
            </w:tcBorders>
          </w:tcPr>
          <w:p w14:paraId="5A66604D" w14:textId="4F5C098C" w:rsidR="009F5B9E" w:rsidRPr="009F5B9E" w:rsidRDefault="002E6AC2" w:rsidP="009F5B9E">
            <w:pPr>
              <w:spacing w:after="0" w:line="240" w:lineRule="auto"/>
              <w:ind w:left="0" w:firstLine="0"/>
              <w:rPr>
                <w:color w:val="333333"/>
                <w:szCs w:val="24"/>
                <w:shd w:val="clear" w:color="auto" w:fill="FFFFFF"/>
              </w:rPr>
            </w:pPr>
            <w:proofErr w:type="spellStart"/>
            <w:r>
              <w:rPr>
                <w:rFonts w:eastAsia="MS Mincho"/>
              </w:rPr>
              <w:t>Philanden</w:t>
            </w:r>
            <w:proofErr w:type="spellEnd"/>
            <w:r>
              <w:rPr>
                <w:rFonts w:eastAsia="MS Mincho"/>
              </w:rPr>
              <w:t xml:space="preserve">  Ambrose Lane Broadwell Gloucestershire GL16 7EF</w:t>
            </w:r>
          </w:p>
        </w:tc>
        <w:tc>
          <w:tcPr>
            <w:tcW w:w="5103" w:type="dxa"/>
            <w:tcBorders>
              <w:top w:val="single" w:sz="4" w:space="0" w:color="auto"/>
              <w:left w:val="single" w:sz="4" w:space="0" w:color="auto"/>
              <w:bottom w:val="single" w:sz="4" w:space="0" w:color="auto"/>
              <w:right w:val="single" w:sz="4" w:space="0" w:color="auto"/>
            </w:tcBorders>
          </w:tcPr>
          <w:p w14:paraId="248960BC" w14:textId="755CE3B4" w:rsidR="009F5B9E" w:rsidRPr="006F6570" w:rsidRDefault="002E6AC2" w:rsidP="009F5B9E">
            <w:pPr>
              <w:spacing w:after="0" w:line="240" w:lineRule="auto"/>
              <w:ind w:left="0" w:firstLine="0"/>
              <w:rPr>
                <w:rFonts w:eastAsia="MS Mincho"/>
                <w:bCs/>
              </w:rPr>
            </w:pPr>
            <w:r w:rsidRPr="00C532DB">
              <w:rPr>
                <w:rFonts w:eastAsia="MS Mincho"/>
                <w:b/>
              </w:rPr>
              <w:t>Erection of a two story extension with associated works. Demolition of existing lean to.</w:t>
            </w:r>
          </w:p>
        </w:tc>
        <w:tc>
          <w:tcPr>
            <w:tcW w:w="1134" w:type="dxa"/>
            <w:tcBorders>
              <w:top w:val="single" w:sz="4" w:space="0" w:color="auto"/>
              <w:left w:val="single" w:sz="4" w:space="0" w:color="auto"/>
              <w:bottom w:val="single" w:sz="4" w:space="0" w:color="auto"/>
              <w:right w:val="single" w:sz="4" w:space="0" w:color="auto"/>
            </w:tcBorders>
          </w:tcPr>
          <w:p w14:paraId="4550E251" w14:textId="062B5124" w:rsidR="009F5B9E" w:rsidRPr="00C532DB" w:rsidRDefault="008405BE" w:rsidP="009F5B9E">
            <w:pPr>
              <w:spacing w:after="0" w:line="240" w:lineRule="auto"/>
              <w:ind w:left="0" w:firstLine="0"/>
              <w:jc w:val="center"/>
              <w:rPr>
                <w:rFonts w:eastAsia="MS Mincho"/>
                <w:szCs w:val="24"/>
              </w:rPr>
            </w:pPr>
            <w:r>
              <w:rPr>
                <w:rFonts w:eastAsia="MS Mincho"/>
                <w:szCs w:val="24"/>
              </w:rPr>
              <w:t>TBC</w:t>
            </w:r>
          </w:p>
        </w:tc>
      </w:tr>
      <w:tr w:rsidR="00F672FE" w:rsidRPr="001B3CCA" w14:paraId="40CD8800" w14:textId="77777777" w:rsidTr="004A46F3">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24E00286" w14:textId="3F105CEB" w:rsidR="00F672FE" w:rsidRDefault="006E6E31" w:rsidP="00002EBE">
            <w:pPr>
              <w:spacing w:after="0" w:line="240" w:lineRule="auto"/>
              <w:ind w:left="0" w:firstLine="0"/>
              <w:rPr>
                <w:rFonts w:eastAsia="MS Mincho"/>
                <w:szCs w:val="24"/>
              </w:rPr>
            </w:pPr>
            <w:r>
              <w:rPr>
                <w:rFonts w:eastAsia="MS Mincho"/>
                <w:szCs w:val="24"/>
              </w:rPr>
              <w:t xml:space="preserve">No objection subject to </w:t>
            </w:r>
            <w:r w:rsidR="004D24DA">
              <w:rPr>
                <w:rFonts w:eastAsia="MS Mincho"/>
                <w:szCs w:val="24"/>
              </w:rPr>
              <w:t>the full details of building materials need</w:t>
            </w:r>
            <w:r w:rsidR="00104701">
              <w:rPr>
                <w:rFonts w:eastAsia="MS Mincho"/>
                <w:szCs w:val="24"/>
              </w:rPr>
              <w:t>ed</w:t>
            </w:r>
            <w:r w:rsidR="004D24DA">
              <w:rPr>
                <w:rFonts w:eastAsia="MS Mincho"/>
                <w:szCs w:val="24"/>
              </w:rPr>
              <w:t xml:space="preserve"> to be supplied and agreed. </w:t>
            </w:r>
          </w:p>
        </w:tc>
      </w:tr>
      <w:tr w:rsidR="009F5B9E" w:rsidRPr="001B3CCA" w14:paraId="6FD22CE0"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1AC2A9CA" w14:textId="78786C2C" w:rsidR="009F5B9E" w:rsidRPr="002D2847" w:rsidRDefault="008405BE" w:rsidP="009F5B9E">
            <w:pPr>
              <w:spacing w:after="0" w:line="240" w:lineRule="auto"/>
              <w:ind w:left="0" w:firstLine="0"/>
              <w:rPr>
                <w:rFonts w:eastAsia="MS Mincho"/>
                <w:b/>
              </w:rPr>
            </w:pPr>
            <w:r w:rsidRPr="002D2847">
              <w:rPr>
                <w:rFonts w:eastAsia="MS Mincho"/>
                <w:b/>
              </w:rPr>
              <w:t>P1271/23/FUL</w:t>
            </w:r>
          </w:p>
        </w:tc>
        <w:tc>
          <w:tcPr>
            <w:tcW w:w="2552" w:type="dxa"/>
            <w:tcBorders>
              <w:top w:val="single" w:sz="4" w:space="0" w:color="auto"/>
              <w:left w:val="single" w:sz="4" w:space="0" w:color="auto"/>
              <w:bottom w:val="single" w:sz="4" w:space="0" w:color="auto"/>
              <w:right w:val="single" w:sz="4" w:space="0" w:color="auto"/>
            </w:tcBorders>
          </w:tcPr>
          <w:p w14:paraId="38F86833" w14:textId="4769275C" w:rsidR="009F5B9E" w:rsidRPr="009F5B9E" w:rsidRDefault="008405BE" w:rsidP="009F5B9E">
            <w:pPr>
              <w:spacing w:after="0" w:line="240" w:lineRule="auto"/>
              <w:ind w:left="0" w:firstLine="0"/>
              <w:rPr>
                <w:color w:val="333333"/>
                <w:szCs w:val="24"/>
                <w:shd w:val="clear" w:color="auto" w:fill="FFFFFF"/>
              </w:rPr>
            </w:pPr>
            <w:r>
              <w:rPr>
                <w:rFonts w:eastAsia="MS Mincho"/>
              </w:rPr>
              <w:t xml:space="preserve">1 The Purples </w:t>
            </w:r>
            <w:proofErr w:type="spellStart"/>
            <w:r>
              <w:rPr>
                <w:rFonts w:eastAsia="MS Mincho"/>
              </w:rPr>
              <w:t>Coalway</w:t>
            </w:r>
            <w:proofErr w:type="spellEnd"/>
            <w:r>
              <w:rPr>
                <w:rFonts w:eastAsia="MS Mincho"/>
              </w:rPr>
              <w:t xml:space="preserve"> Coleford Gloucestershire GL16 7JL</w:t>
            </w:r>
          </w:p>
        </w:tc>
        <w:tc>
          <w:tcPr>
            <w:tcW w:w="5103" w:type="dxa"/>
            <w:tcBorders>
              <w:top w:val="single" w:sz="4" w:space="0" w:color="auto"/>
              <w:left w:val="single" w:sz="4" w:space="0" w:color="auto"/>
              <w:bottom w:val="single" w:sz="4" w:space="0" w:color="auto"/>
              <w:right w:val="single" w:sz="4" w:space="0" w:color="auto"/>
            </w:tcBorders>
          </w:tcPr>
          <w:p w14:paraId="2CC240C0" w14:textId="35F2E625" w:rsidR="009F5B9E" w:rsidRPr="006F6570" w:rsidRDefault="008405BE" w:rsidP="009F5B9E">
            <w:pPr>
              <w:spacing w:after="0" w:line="240" w:lineRule="auto"/>
              <w:ind w:left="0" w:firstLine="0"/>
              <w:rPr>
                <w:rFonts w:eastAsia="MS Mincho"/>
                <w:bCs/>
              </w:rPr>
            </w:pPr>
            <w:r w:rsidRPr="00C532DB">
              <w:rPr>
                <w:rFonts w:eastAsia="MS Mincho"/>
                <w:b/>
              </w:rPr>
              <w:t>Erection of a two storey side extension to create car port at ground floor and additional bedroom and bathroom above and associated works to include removal of existing garage. (revised scheme)</w:t>
            </w:r>
          </w:p>
        </w:tc>
        <w:tc>
          <w:tcPr>
            <w:tcW w:w="1134" w:type="dxa"/>
            <w:tcBorders>
              <w:top w:val="single" w:sz="4" w:space="0" w:color="auto"/>
              <w:left w:val="single" w:sz="4" w:space="0" w:color="auto"/>
              <w:bottom w:val="single" w:sz="4" w:space="0" w:color="auto"/>
              <w:right w:val="single" w:sz="4" w:space="0" w:color="auto"/>
            </w:tcBorders>
          </w:tcPr>
          <w:p w14:paraId="333ABF85" w14:textId="46D49883" w:rsidR="009F5B9E" w:rsidRPr="00C532DB" w:rsidRDefault="008405BE" w:rsidP="009F5B9E">
            <w:pPr>
              <w:spacing w:after="0" w:line="240" w:lineRule="auto"/>
              <w:ind w:left="0" w:firstLine="0"/>
              <w:jc w:val="center"/>
              <w:rPr>
                <w:rFonts w:eastAsia="MS Mincho"/>
                <w:szCs w:val="24"/>
              </w:rPr>
            </w:pPr>
            <w:r>
              <w:rPr>
                <w:rFonts w:eastAsia="MS Mincho"/>
                <w:szCs w:val="24"/>
              </w:rPr>
              <w:t>TBC</w:t>
            </w:r>
          </w:p>
        </w:tc>
      </w:tr>
      <w:tr w:rsidR="00F672FE" w:rsidRPr="001B3CCA" w14:paraId="6181DEFE" w14:textId="77777777" w:rsidTr="00552C6F">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2467E3C0" w14:textId="77777777" w:rsidR="002F75BD" w:rsidRDefault="003D57C0" w:rsidP="004D24DA">
            <w:pPr>
              <w:spacing w:after="0" w:line="240" w:lineRule="auto"/>
              <w:ind w:left="0" w:firstLine="0"/>
              <w:rPr>
                <w:rFonts w:eastAsia="MS Mincho"/>
                <w:szCs w:val="24"/>
              </w:rPr>
            </w:pPr>
            <w:r>
              <w:rPr>
                <w:rFonts w:eastAsia="MS Mincho"/>
                <w:szCs w:val="24"/>
              </w:rPr>
              <w:t>Without</w:t>
            </w:r>
            <w:r w:rsidR="00DE3B00">
              <w:rPr>
                <w:rFonts w:eastAsia="MS Mincho"/>
                <w:szCs w:val="24"/>
              </w:rPr>
              <w:t xml:space="preserve"> </w:t>
            </w:r>
            <w:r>
              <w:rPr>
                <w:rFonts w:eastAsia="MS Mincho"/>
                <w:szCs w:val="24"/>
              </w:rPr>
              <w:t>further</w:t>
            </w:r>
            <w:r w:rsidR="00DE3B00">
              <w:rPr>
                <w:rFonts w:eastAsia="MS Mincho"/>
                <w:szCs w:val="24"/>
              </w:rPr>
              <w:t xml:space="preserve"> infor</w:t>
            </w:r>
            <w:r>
              <w:rPr>
                <w:rFonts w:eastAsia="MS Mincho"/>
                <w:szCs w:val="24"/>
              </w:rPr>
              <w:t xml:space="preserve">mation </w:t>
            </w:r>
            <w:r w:rsidR="00DE3B00">
              <w:rPr>
                <w:rFonts w:eastAsia="MS Mincho"/>
                <w:szCs w:val="24"/>
              </w:rPr>
              <w:t>we cannot recommend this application</w:t>
            </w:r>
            <w:r w:rsidR="002F75BD">
              <w:rPr>
                <w:rFonts w:eastAsia="MS Mincho"/>
                <w:szCs w:val="24"/>
              </w:rPr>
              <w:t>.</w:t>
            </w:r>
          </w:p>
          <w:p w14:paraId="335B8571" w14:textId="77777777" w:rsidR="00E30164" w:rsidRDefault="002F75BD" w:rsidP="004D24DA">
            <w:pPr>
              <w:spacing w:after="0" w:line="240" w:lineRule="auto"/>
              <w:ind w:left="0" w:firstLine="0"/>
              <w:rPr>
                <w:rFonts w:eastAsia="MS Mincho"/>
                <w:szCs w:val="24"/>
              </w:rPr>
            </w:pPr>
            <w:r>
              <w:rPr>
                <w:rFonts w:eastAsia="MS Mincho"/>
                <w:szCs w:val="24"/>
              </w:rPr>
              <w:t>W</w:t>
            </w:r>
            <w:r w:rsidR="00DE3B00">
              <w:rPr>
                <w:rFonts w:eastAsia="MS Mincho"/>
                <w:szCs w:val="24"/>
              </w:rPr>
              <w:t xml:space="preserve">e have concerns with regard to the actual construction </w:t>
            </w:r>
            <w:r w:rsidR="003D57C0">
              <w:rPr>
                <w:rFonts w:eastAsia="MS Mincho"/>
                <w:szCs w:val="24"/>
              </w:rPr>
              <w:t>o</w:t>
            </w:r>
            <w:r w:rsidR="005B34EE">
              <w:rPr>
                <w:rFonts w:eastAsia="MS Mincho"/>
                <w:szCs w:val="24"/>
              </w:rPr>
              <w:t xml:space="preserve">f </w:t>
            </w:r>
            <w:r w:rsidR="00DE3B00">
              <w:rPr>
                <w:rFonts w:eastAsia="MS Mincho"/>
                <w:szCs w:val="24"/>
              </w:rPr>
              <w:t xml:space="preserve">the </w:t>
            </w:r>
            <w:r>
              <w:rPr>
                <w:rFonts w:eastAsia="MS Mincho"/>
                <w:szCs w:val="24"/>
              </w:rPr>
              <w:t xml:space="preserve">timber </w:t>
            </w:r>
            <w:r w:rsidR="00DE3B00">
              <w:rPr>
                <w:rFonts w:eastAsia="MS Mincho"/>
                <w:szCs w:val="24"/>
              </w:rPr>
              <w:t xml:space="preserve">carport to support </w:t>
            </w:r>
            <w:r w:rsidR="00E30164">
              <w:rPr>
                <w:rFonts w:eastAsia="MS Mincho"/>
                <w:szCs w:val="24"/>
              </w:rPr>
              <w:t>such</w:t>
            </w:r>
            <w:r w:rsidR="00DE3B00">
              <w:rPr>
                <w:rFonts w:eastAsia="MS Mincho"/>
                <w:szCs w:val="24"/>
              </w:rPr>
              <w:t xml:space="preserve"> load </w:t>
            </w:r>
            <w:r w:rsidR="002B5DC2">
              <w:rPr>
                <w:rFonts w:eastAsia="MS Mincho"/>
                <w:szCs w:val="24"/>
              </w:rPr>
              <w:t xml:space="preserve">given the risk of </w:t>
            </w:r>
            <w:r w:rsidR="00DE3B00">
              <w:rPr>
                <w:rFonts w:eastAsia="MS Mincho"/>
                <w:szCs w:val="24"/>
              </w:rPr>
              <w:t>cars going through it</w:t>
            </w:r>
            <w:r w:rsidR="00E30164">
              <w:rPr>
                <w:rFonts w:eastAsia="MS Mincho"/>
                <w:szCs w:val="24"/>
              </w:rPr>
              <w:t xml:space="preserve">. </w:t>
            </w:r>
          </w:p>
          <w:p w14:paraId="1602DA12" w14:textId="77777777" w:rsidR="00FF6DA9" w:rsidRDefault="00FF6DA9" w:rsidP="004D24DA">
            <w:pPr>
              <w:spacing w:after="0" w:line="240" w:lineRule="auto"/>
              <w:ind w:left="0" w:firstLine="0"/>
              <w:rPr>
                <w:rFonts w:eastAsia="MS Mincho"/>
                <w:szCs w:val="24"/>
              </w:rPr>
            </w:pPr>
          </w:p>
          <w:p w14:paraId="7749795E" w14:textId="380AEC88" w:rsidR="00D702AD" w:rsidRDefault="00FF6DA9" w:rsidP="004D24DA">
            <w:pPr>
              <w:spacing w:after="0" w:line="240" w:lineRule="auto"/>
              <w:ind w:left="0" w:firstLine="0"/>
              <w:rPr>
                <w:rFonts w:eastAsia="MS Mincho"/>
                <w:szCs w:val="24"/>
              </w:rPr>
            </w:pPr>
            <w:r>
              <w:rPr>
                <w:rFonts w:eastAsia="MS Mincho"/>
                <w:szCs w:val="24"/>
              </w:rPr>
              <w:t>T</w:t>
            </w:r>
            <w:r w:rsidR="003D57C0">
              <w:rPr>
                <w:rFonts w:eastAsia="MS Mincho"/>
                <w:szCs w:val="24"/>
              </w:rPr>
              <w:t xml:space="preserve">he </w:t>
            </w:r>
            <w:r w:rsidR="00D6103C">
              <w:rPr>
                <w:rFonts w:eastAsia="MS Mincho"/>
                <w:szCs w:val="24"/>
              </w:rPr>
              <w:t xml:space="preserve">use of brick and style of design is </w:t>
            </w:r>
            <w:r>
              <w:rPr>
                <w:rFonts w:eastAsia="MS Mincho"/>
                <w:szCs w:val="24"/>
              </w:rPr>
              <w:t xml:space="preserve">not characteristic of </w:t>
            </w:r>
            <w:r w:rsidR="003D57C0">
              <w:rPr>
                <w:rFonts w:eastAsia="MS Mincho"/>
                <w:szCs w:val="24"/>
              </w:rPr>
              <w:t>a tradition</w:t>
            </w:r>
            <w:r w:rsidR="00F241AE">
              <w:rPr>
                <w:rFonts w:eastAsia="MS Mincho"/>
                <w:szCs w:val="24"/>
              </w:rPr>
              <w:t>al</w:t>
            </w:r>
            <w:r w:rsidR="003D57C0">
              <w:rPr>
                <w:rFonts w:eastAsia="MS Mincho"/>
                <w:szCs w:val="24"/>
              </w:rPr>
              <w:t xml:space="preserve"> forest stone house. </w:t>
            </w:r>
          </w:p>
          <w:p w14:paraId="27640B0D" w14:textId="77777777" w:rsidR="00F241AE" w:rsidRDefault="00F241AE" w:rsidP="004D24DA">
            <w:pPr>
              <w:spacing w:after="0" w:line="240" w:lineRule="auto"/>
              <w:ind w:left="0" w:firstLine="0"/>
              <w:rPr>
                <w:rFonts w:eastAsia="MS Mincho"/>
                <w:szCs w:val="24"/>
              </w:rPr>
            </w:pPr>
          </w:p>
          <w:p w14:paraId="0D3DDB50" w14:textId="77777777" w:rsidR="00D702AD" w:rsidRDefault="003D57C0" w:rsidP="004D24DA">
            <w:pPr>
              <w:spacing w:after="0" w:line="240" w:lineRule="auto"/>
              <w:ind w:left="0" w:firstLine="0"/>
              <w:rPr>
                <w:rFonts w:eastAsia="MS Mincho"/>
                <w:szCs w:val="24"/>
              </w:rPr>
            </w:pPr>
            <w:r>
              <w:rPr>
                <w:rFonts w:eastAsia="MS Mincho"/>
                <w:szCs w:val="24"/>
              </w:rPr>
              <w:t xml:space="preserve">A </w:t>
            </w:r>
            <w:r w:rsidR="00F241AE">
              <w:rPr>
                <w:rFonts w:eastAsia="MS Mincho"/>
                <w:szCs w:val="24"/>
              </w:rPr>
              <w:t>P</w:t>
            </w:r>
            <w:r>
              <w:rPr>
                <w:rFonts w:eastAsia="MS Mincho"/>
                <w:szCs w:val="24"/>
              </w:rPr>
              <w:t>reliminary</w:t>
            </w:r>
            <w:r w:rsidR="00F241AE">
              <w:rPr>
                <w:rFonts w:eastAsia="MS Mincho"/>
                <w:szCs w:val="24"/>
              </w:rPr>
              <w:t xml:space="preserve"> Ecological Appraisal</w:t>
            </w:r>
            <w:r>
              <w:rPr>
                <w:rFonts w:eastAsia="MS Mincho"/>
                <w:szCs w:val="24"/>
              </w:rPr>
              <w:t xml:space="preserve"> is required and no</w:t>
            </w:r>
            <w:r w:rsidR="00F51149">
              <w:rPr>
                <w:rFonts w:eastAsia="MS Mincho"/>
                <w:szCs w:val="24"/>
              </w:rPr>
              <w:t>ti</w:t>
            </w:r>
            <w:r w:rsidR="00F241AE">
              <w:rPr>
                <w:rFonts w:eastAsia="MS Mincho"/>
                <w:szCs w:val="24"/>
              </w:rPr>
              <w:t>fication</w:t>
            </w:r>
            <w:r w:rsidR="00F51149">
              <w:rPr>
                <w:rFonts w:eastAsia="MS Mincho"/>
                <w:szCs w:val="24"/>
              </w:rPr>
              <w:t xml:space="preserve"> of certificate B</w:t>
            </w:r>
            <w:r w:rsidR="00F241AE">
              <w:rPr>
                <w:rFonts w:eastAsia="MS Mincho"/>
                <w:szCs w:val="24"/>
              </w:rPr>
              <w:t>.</w:t>
            </w:r>
          </w:p>
          <w:p w14:paraId="2695F26C" w14:textId="3DFDAE87" w:rsidR="00FF6DA9" w:rsidRDefault="00FF6DA9" w:rsidP="004D24DA">
            <w:pPr>
              <w:spacing w:after="0" w:line="240" w:lineRule="auto"/>
              <w:ind w:left="0" w:firstLine="0"/>
              <w:rPr>
                <w:rFonts w:eastAsia="MS Mincho"/>
                <w:szCs w:val="24"/>
              </w:rPr>
            </w:pPr>
          </w:p>
        </w:tc>
      </w:tr>
      <w:tr w:rsidR="009F5B9E" w:rsidRPr="001B3CCA" w14:paraId="68B40C61" w14:textId="77777777" w:rsidTr="00787BE9">
        <w:trPr>
          <w:trHeight w:val="397"/>
        </w:trPr>
        <w:tc>
          <w:tcPr>
            <w:tcW w:w="1985" w:type="dxa"/>
            <w:tcBorders>
              <w:top w:val="single" w:sz="4" w:space="0" w:color="auto"/>
              <w:left w:val="single" w:sz="4" w:space="0" w:color="auto"/>
              <w:bottom w:val="single" w:sz="4" w:space="0" w:color="auto"/>
              <w:right w:val="single" w:sz="4" w:space="0" w:color="auto"/>
            </w:tcBorders>
          </w:tcPr>
          <w:p w14:paraId="2DB89D33" w14:textId="626E6999" w:rsidR="009F5B9E" w:rsidRPr="002D2847" w:rsidRDefault="008405BE" w:rsidP="009F5B9E">
            <w:pPr>
              <w:spacing w:after="0" w:line="240" w:lineRule="auto"/>
              <w:ind w:left="0" w:firstLine="0"/>
              <w:rPr>
                <w:rFonts w:eastAsia="MS Mincho"/>
                <w:b/>
              </w:rPr>
            </w:pPr>
            <w:r w:rsidRPr="002D2847">
              <w:rPr>
                <w:rFonts w:eastAsia="MS Mincho"/>
                <w:b/>
              </w:rPr>
              <w:lastRenderedPageBreak/>
              <w:t>P0014/23/DISCON</w:t>
            </w:r>
          </w:p>
        </w:tc>
        <w:tc>
          <w:tcPr>
            <w:tcW w:w="2552" w:type="dxa"/>
            <w:tcBorders>
              <w:top w:val="single" w:sz="4" w:space="0" w:color="auto"/>
              <w:left w:val="single" w:sz="4" w:space="0" w:color="auto"/>
              <w:bottom w:val="single" w:sz="4" w:space="0" w:color="auto"/>
              <w:right w:val="single" w:sz="4" w:space="0" w:color="auto"/>
            </w:tcBorders>
          </w:tcPr>
          <w:p w14:paraId="1E7385DF" w14:textId="3F472876" w:rsidR="009F5B9E" w:rsidRPr="009F5B9E" w:rsidRDefault="008405BE" w:rsidP="009F5B9E">
            <w:pPr>
              <w:spacing w:after="0" w:line="240" w:lineRule="auto"/>
              <w:ind w:left="0" w:firstLine="0"/>
              <w:rPr>
                <w:color w:val="333333"/>
                <w:szCs w:val="24"/>
                <w:shd w:val="clear" w:color="auto" w:fill="FFFFFF"/>
              </w:rPr>
            </w:pPr>
            <w:r>
              <w:rPr>
                <w:rFonts w:eastAsia="MS Mincho"/>
              </w:rPr>
              <w:t xml:space="preserve">1 Sylvan Close Coleford Gloucestershire GL16 8RU  </w:t>
            </w:r>
          </w:p>
        </w:tc>
        <w:tc>
          <w:tcPr>
            <w:tcW w:w="5103" w:type="dxa"/>
            <w:tcBorders>
              <w:top w:val="single" w:sz="4" w:space="0" w:color="auto"/>
              <w:left w:val="single" w:sz="4" w:space="0" w:color="auto"/>
              <w:bottom w:val="single" w:sz="4" w:space="0" w:color="auto"/>
              <w:right w:val="single" w:sz="4" w:space="0" w:color="auto"/>
            </w:tcBorders>
          </w:tcPr>
          <w:p w14:paraId="50E37568" w14:textId="663442BA" w:rsidR="009F5B9E" w:rsidRPr="006F6570" w:rsidRDefault="008405BE" w:rsidP="009F5B9E">
            <w:pPr>
              <w:spacing w:after="0" w:line="240" w:lineRule="auto"/>
              <w:ind w:left="0" w:firstLine="0"/>
              <w:rPr>
                <w:rFonts w:eastAsia="MS Mincho"/>
                <w:bCs/>
              </w:rPr>
            </w:pPr>
            <w:r w:rsidRPr="00C532DB">
              <w:rPr>
                <w:rFonts w:eastAsia="MS Mincho"/>
                <w:b/>
              </w:rPr>
              <w:t>Discharge of Condition 7 (surface water drainage scheme) and Condition 8 (Construction Management Plan) relating to planning permission P1706/19/FUL.</w:t>
            </w:r>
          </w:p>
        </w:tc>
        <w:tc>
          <w:tcPr>
            <w:tcW w:w="1134" w:type="dxa"/>
            <w:tcBorders>
              <w:top w:val="single" w:sz="4" w:space="0" w:color="auto"/>
              <w:left w:val="single" w:sz="4" w:space="0" w:color="auto"/>
              <w:bottom w:val="single" w:sz="4" w:space="0" w:color="auto"/>
              <w:right w:val="single" w:sz="4" w:space="0" w:color="auto"/>
            </w:tcBorders>
          </w:tcPr>
          <w:p w14:paraId="411BF5DE" w14:textId="083F79AB" w:rsidR="009F5B9E" w:rsidRPr="00C532DB" w:rsidRDefault="008405BE" w:rsidP="009F5B9E">
            <w:pPr>
              <w:spacing w:after="0" w:line="240" w:lineRule="auto"/>
              <w:ind w:left="0" w:firstLine="0"/>
              <w:jc w:val="center"/>
              <w:rPr>
                <w:rFonts w:eastAsia="MS Mincho"/>
                <w:szCs w:val="24"/>
              </w:rPr>
            </w:pPr>
            <w:r>
              <w:rPr>
                <w:rFonts w:eastAsia="MS Mincho"/>
                <w:szCs w:val="24"/>
              </w:rPr>
              <w:t>7 Nov</w:t>
            </w:r>
          </w:p>
        </w:tc>
      </w:tr>
      <w:tr w:rsidR="00F672FE" w:rsidRPr="001B3CCA" w14:paraId="63DC3D9E" w14:textId="77777777" w:rsidTr="00C072F8">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38839DEF" w14:textId="7CBAEA6F" w:rsidR="00F672FE" w:rsidRDefault="00BB3B60" w:rsidP="004D24DA">
            <w:pPr>
              <w:spacing w:after="0" w:line="240" w:lineRule="auto"/>
              <w:ind w:left="0" w:firstLine="0"/>
              <w:rPr>
                <w:rFonts w:eastAsia="MS Mincho"/>
                <w:szCs w:val="24"/>
              </w:rPr>
            </w:pPr>
            <w:r>
              <w:rPr>
                <w:rFonts w:eastAsia="MS Mincho"/>
                <w:szCs w:val="24"/>
              </w:rPr>
              <w:t xml:space="preserve">Condition 7: </w:t>
            </w:r>
            <w:r w:rsidR="007B08A7">
              <w:rPr>
                <w:rFonts w:eastAsia="MS Mincho"/>
                <w:szCs w:val="24"/>
              </w:rPr>
              <w:t xml:space="preserve">The </w:t>
            </w:r>
            <w:r w:rsidR="0042640D">
              <w:rPr>
                <w:rFonts w:eastAsia="MS Mincho"/>
                <w:szCs w:val="24"/>
              </w:rPr>
              <w:t>condition ca</w:t>
            </w:r>
            <w:r w:rsidR="007B08A7">
              <w:rPr>
                <w:rFonts w:eastAsia="MS Mincho"/>
                <w:szCs w:val="24"/>
              </w:rPr>
              <w:t xml:space="preserve">nnot </w:t>
            </w:r>
            <w:r>
              <w:rPr>
                <w:rFonts w:eastAsia="MS Mincho"/>
                <w:szCs w:val="24"/>
              </w:rPr>
              <w:t>b</w:t>
            </w:r>
            <w:r w:rsidR="007B08A7">
              <w:rPr>
                <w:rFonts w:eastAsia="MS Mincho"/>
                <w:szCs w:val="24"/>
              </w:rPr>
              <w:t xml:space="preserve">e agreed without </w:t>
            </w:r>
            <w:r>
              <w:rPr>
                <w:rFonts w:eastAsia="MS Mincho"/>
                <w:szCs w:val="24"/>
              </w:rPr>
              <w:t>further</w:t>
            </w:r>
            <w:r w:rsidR="007B08A7">
              <w:rPr>
                <w:rFonts w:eastAsia="MS Mincho"/>
                <w:szCs w:val="24"/>
              </w:rPr>
              <w:t xml:space="preserve"> info</w:t>
            </w:r>
            <w:r>
              <w:rPr>
                <w:rFonts w:eastAsia="MS Mincho"/>
                <w:szCs w:val="24"/>
              </w:rPr>
              <w:t>rmation</w:t>
            </w:r>
            <w:r w:rsidR="007B08A7">
              <w:rPr>
                <w:rFonts w:eastAsia="MS Mincho"/>
                <w:szCs w:val="24"/>
              </w:rPr>
              <w:t xml:space="preserve"> </w:t>
            </w:r>
            <w:r w:rsidR="0042640D">
              <w:rPr>
                <w:rFonts w:eastAsia="MS Mincho"/>
                <w:szCs w:val="24"/>
              </w:rPr>
              <w:t xml:space="preserve">required by drainage </w:t>
            </w:r>
            <w:r w:rsidR="00CE0DCF">
              <w:rPr>
                <w:rFonts w:eastAsia="MS Mincho"/>
                <w:szCs w:val="24"/>
              </w:rPr>
              <w:t>officer</w:t>
            </w:r>
            <w:r w:rsidR="0042640D">
              <w:rPr>
                <w:rFonts w:eastAsia="MS Mincho"/>
                <w:szCs w:val="24"/>
              </w:rPr>
              <w:t xml:space="preserve"> </w:t>
            </w:r>
            <w:r w:rsidR="007B08A7">
              <w:rPr>
                <w:rFonts w:eastAsia="MS Mincho"/>
                <w:szCs w:val="24"/>
              </w:rPr>
              <w:t>and attenuation applied</w:t>
            </w:r>
            <w:r>
              <w:rPr>
                <w:rFonts w:eastAsia="MS Mincho"/>
                <w:szCs w:val="24"/>
              </w:rPr>
              <w:t>.</w:t>
            </w:r>
          </w:p>
          <w:p w14:paraId="3337198E" w14:textId="25D079D6" w:rsidR="00BB3B60" w:rsidRDefault="009B07E8" w:rsidP="009B07E8">
            <w:pPr>
              <w:spacing w:after="0" w:line="240" w:lineRule="auto"/>
              <w:ind w:left="0" w:firstLine="0"/>
              <w:rPr>
                <w:rFonts w:eastAsia="MS Mincho"/>
                <w:szCs w:val="24"/>
              </w:rPr>
            </w:pPr>
            <w:r>
              <w:rPr>
                <w:rFonts w:eastAsia="MS Mincho"/>
                <w:szCs w:val="24"/>
              </w:rPr>
              <w:t xml:space="preserve">Condition 8: </w:t>
            </w:r>
            <w:r w:rsidR="00A80BD9">
              <w:rPr>
                <w:rFonts w:eastAsia="MS Mincho"/>
                <w:szCs w:val="24"/>
              </w:rPr>
              <w:t xml:space="preserve">Insufficient </w:t>
            </w:r>
            <w:r w:rsidR="00BB3B60">
              <w:rPr>
                <w:rFonts w:eastAsia="MS Mincho"/>
                <w:szCs w:val="24"/>
              </w:rPr>
              <w:t>re</w:t>
            </w:r>
            <w:r w:rsidR="00CE0DCF">
              <w:rPr>
                <w:rFonts w:eastAsia="MS Mincho"/>
                <w:szCs w:val="24"/>
              </w:rPr>
              <w:t>gard</w:t>
            </w:r>
            <w:r w:rsidR="00BB3B60">
              <w:rPr>
                <w:rFonts w:eastAsia="MS Mincho"/>
                <w:szCs w:val="24"/>
              </w:rPr>
              <w:t xml:space="preserve"> </w:t>
            </w:r>
            <w:r w:rsidR="00A80BD9">
              <w:rPr>
                <w:rFonts w:eastAsia="MS Mincho"/>
                <w:szCs w:val="24"/>
              </w:rPr>
              <w:t xml:space="preserve">in </w:t>
            </w:r>
            <w:r w:rsidR="00BB3B60">
              <w:rPr>
                <w:rFonts w:eastAsia="MS Mincho"/>
                <w:szCs w:val="24"/>
              </w:rPr>
              <w:t>the construction manage</w:t>
            </w:r>
            <w:r w:rsidR="00CE0DCF">
              <w:rPr>
                <w:rFonts w:eastAsia="MS Mincho"/>
                <w:szCs w:val="24"/>
              </w:rPr>
              <w:t>ment</w:t>
            </w:r>
            <w:r w:rsidR="00BB3B60">
              <w:rPr>
                <w:rFonts w:eastAsia="MS Mincho"/>
                <w:szCs w:val="24"/>
              </w:rPr>
              <w:t xml:space="preserve"> plan</w:t>
            </w:r>
            <w:r w:rsidR="00A80BD9">
              <w:rPr>
                <w:rFonts w:eastAsia="MS Mincho"/>
                <w:szCs w:val="24"/>
              </w:rPr>
              <w:t xml:space="preserve"> </w:t>
            </w:r>
            <w:r w:rsidR="00BB3B60">
              <w:rPr>
                <w:rFonts w:eastAsia="MS Mincho"/>
                <w:szCs w:val="24"/>
              </w:rPr>
              <w:t xml:space="preserve">to the play </w:t>
            </w:r>
            <w:r w:rsidR="00CE0DCF">
              <w:rPr>
                <w:rFonts w:eastAsia="MS Mincho"/>
                <w:szCs w:val="24"/>
              </w:rPr>
              <w:t xml:space="preserve">area </w:t>
            </w:r>
            <w:r w:rsidR="00BB3B60">
              <w:rPr>
                <w:rFonts w:eastAsia="MS Mincho"/>
                <w:szCs w:val="24"/>
              </w:rPr>
              <w:t>opposite</w:t>
            </w:r>
            <w:r w:rsidR="00CE0DCF">
              <w:rPr>
                <w:rFonts w:eastAsia="MS Mincho"/>
                <w:szCs w:val="24"/>
              </w:rPr>
              <w:t>, for which s</w:t>
            </w:r>
            <w:r w:rsidR="00BB3B60">
              <w:rPr>
                <w:rFonts w:eastAsia="MS Mincho"/>
                <w:szCs w:val="24"/>
              </w:rPr>
              <w:t xml:space="preserve">pecific arrangements should be </w:t>
            </w:r>
            <w:r w:rsidR="00CE0DCF">
              <w:rPr>
                <w:rFonts w:eastAsia="MS Mincho"/>
                <w:szCs w:val="24"/>
              </w:rPr>
              <w:t xml:space="preserve">included. Also please </w:t>
            </w:r>
            <w:r w:rsidR="002F5A1B">
              <w:rPr>
                <w:rFonts w:eastAsia="MS Mincho"/>
                <w:szCs w:val="24"/>
              </w:rPr>
              <w:t>note the narrow access / egress</w:t>
            </w:r>
            <w:r w:rsidR="00A520E3">
              <w:rPr>
                <w:rFonts w:eastAsia="MS Mincho"/>
                <w:szCs w:val="24"/>
              </w:rPr>
              <w:t xml:space="preserve"> to </w:t>
            </w:r>
            <w:r w:rsidR="002F5A1B">
              <w:rPr>
                <w:rFonts w:eastAsia="MS Mincho"/>
                <w:szCs w:val="24"/>
              </w:rPr>
              <w:t>R</w:t>
            </w:r>
            <w:r w:rsidR="00A520E3">
              <w:rPr>
                <w:rFonts w:eastAsia="MS Mincho"/>
                <w:szCs w:val="24"/>
              </w:rPr>
              <w:t xml:space="preserve">oman </w:t>
            </w:r>
            <w:r w:rsidR="002F5A1B">
              <w:rPr>
                <w:rFonts w:eastAsia="MS Mincho"/>
                <w:szCs w:val="24"/>
              </w:rPr>
              <w:t>W</w:t>
            </w:r>
            <w:r w:rsidR="00A520E3">
              <w:rPr>
                <w:rFonts w:eastAsia="MS Mincho"/>
                <w:szCs w:val="24"/>
              </w:rPr>
              <w:t>ay</w:t>
            </w:r>
            <w:r w:rsidR="002F5A1B">
              <w:rPr>
                <w:rFonts w:eastAsia="MS Mincho"/>
                <w:szCs w:val="24"/>
              </w:rPr>
              <w:t xml:space="preserve"> and construction vehicles </w:t>
            </w:r>
          </w:p>
        </w:tc>
      </w:tr>
      <w:tr w:rsidR="008E4712" w:rsidRPr="001B3CCA" w14:paraId="738CCB1A" w14:textId="77777777" w:rsidTr="00C072F8">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57CD218C" w14:textId="17BD8A0A" w:rsidR="008E4712" w:rsidRDefault="008E4712" w:rsidP="009F5B9E">
            <w:pPr>
              <w:spacing w:after="0" w:line="240" w:lineRule="auto"/>
              <w:ind w:left="0" w:firstLine="0"/>
              <w:jc w:val="center"/>
              <w:rPr>
                <w:rFonts w:eastAsia="MS Mincho"/>
                <w:szCs w:val="24"/>
              </w:rPr>
            </w:pPr>
            <w:r w:rsidRPr="00F77732">
              <w:rPr>
                <w:b/>
              </w:rPr>
              <w:t>P1435/23/FUL Forest Leisure Coleford Beech Avenue Five Acres Coleford</w:t>
            </w:r>
          </w:p>
        </w:tc>
      </w:tr>
      <w:tr w:rsidR="008E4712" w:rsidRPr="001B3CCA" w14:paraId="34145A12" w14:textId="77777777" w:rsidTr="00C072F8">
        <w:trPr>
          <w:trHeight w:val="397"/>
        </w:trPr>
        <w:tc>
          <w:tcPr>
            <w:tcW w:w="10774" w:type="dxa"/>
            <w:gridSpan w:val="4"/>
            <w:tcBorders>
              <w:top w:val="single" w:sz="4" w:space="0" w:color="auto"/>
              <w:left w:val="single" w:sz="4" w:space="0" w:color="auto"/>
              <w:bottom w:val="single" w:sz="4" w:space="0" w:color="auto"/>
              <w:right w:val="single" w:sz="4" w:space="0" w:color="auto"/>
            </w:tcBorders>
          </w:tcPr>
          <w:p w14:paraId="118EF331" w14:textId="6D62C5A2" w:rsidR="008E4712" w:rsidRDefault="009B07E8" w:rsidP="00A520E3">
            <w:pPr>
              <w:spacing w:after="0" w:line="240" w:lineRule="auto"/>
              <w:ind w:left="0" w:firstLine="0"/>
              <w:rPr>
                <w:rFonts w:eastAsia="MS Mincho"/>
                <w:szCs w:val="24"/>
              </w:rPr>
            </w:pPr>
            <w:r>
              <w:rPr>
                <w:rFonts w:eastAsia="MS Mincho"/>
                <w:szCs w:val="24"/>
              </w:rPr>
              <w:t>Write</w:t>
            </w:r>
            <w:r w:rsidR="00982251">
              <w:rPr>
                <w:rFonts w:eastAsia="MS Mincho"/>
                <w:szCs w:val="24"/>
              </w:rPr>
              <w:t xml:space="preserve"> letter requesting when comments need to be in </w:t>
            </w:r>
            <w:r w:rsidR="00ED55B6">
              <w:rPr>
                <w:rFonts w:eastAsia="MS Mincho"/>
                <w:szCs w:val="24"/>
              </w:rPr>
              <w:t>by</w:t>
            </w:r>
          </w:p>
        </w:tc>
      </w:tr>
    </w:tbl>
    <w:p w14:paraId="4D42D804" w14:textId="77777777" w:rsidR="00AA0826" w:rsidRPr="00AA0826" w:rsidRDefault="00AA0826" w:rsidP="00AA0826">
      <w:pPr>
        <w:pStyle w:val="ListParagraph"/>
        <w:autoSpaceDE w:val="0"/>
        <w:autoSpaceDN w:val="0"/>
        <w:spacing w:after="0" w:line="240" w:lineRule="auto"/>
        <w:ind w:firstLine="0"/>
        <w:rPr>
          <w:bCs/>
          <w:color w:val="auto"/>
          <w:sz w:val="24"/>
          <w:szCs w:val="24"/>
        </w:rPr>
      </w:pPr>
    </w:p>
    <w:p w14:paraId="79019A27" w14:textId="7F8CFAC6" w:rsidR="00502357" w:rsidRPr="00A3069E" w:rsidRDefault="006666FA" w:rsidP="008D3460">
      <w:pPr>
        <w:pStyle w:val="ListParagraph"/>
        <w:numPr>
          <w:ilvl w:val="0"/>
          <w:numId w:val="11"/>
        </w:numPr>
        <w:autoSpaceDE w:val="0"/>
        <w:autoSpaceDN w:val="0"/>
        <w:spacing w:after="0" w:line="240" w:lineRule="auto"/>
        <w:rPr>
          <w:bCs/>
          <w:color w:val="auto"/>
          <w:sz w:val="24"/>
          <w:szCs w:val="24"/>
        </w:rPr>
      </w:pPr>
      <w:r w:rsidRPr="008D3460">
        <w:rPr>
          <w:b/>
          <w:color w:val="auto"/>
          <w:sz w:val="24"/>
          <w:szCs w:val="24"/>
        </w:rPr>
        <w:t>To n</w:t>
      </w:r>
      <w:r w:rsidR="005B5AE9" w:rsidRPr="008D3460">
        <w:rPr>
          <w:b/>
          <w:color w:val="auto"/>
          <w:sz w:val="24"/>
          <w:szCs w:val="24"/>
        </w:rPr>
        <w:t xml:space="preserve">ote recent planning </w:t>
      </w:r>
      <w:r w:rsidR="003A1424" w:rsidRPr="008D3460">
        <w:rPr>
          <w:b/>
          <w:color w:val="auto"/>
          <w:sz w:val="24"/>
          <w:szCs w:val="24"/>
        </w:rPr>
        <w:t xml:space="preserve">and Appeal </w:t>
      </w:r>
      <w:r w:rsidR="005B5AE9" w:rsidRPr="008D3460">
        <w:rPr>
          <w:b/>
          <w:color w:val="auto"/>
          <w:sz w:val="24"/>
          <w:szCs w:val="24"/>
        </w:rPr>
        <w:t>decisions</w:t>
      </w:r>
      <w:r w:rsidRPr="008D3460">
        <w:rPr>
          <w:b/>
          <w:color w:val="auto"/>
          <w:sz w:val="24"/>
          <w:szCs w:val="24"/>
        </w:rPr>
        <w:t xml:space="preserve"> and </w:t>
      </w:r>
      <w:r w:rsidR="00BB064B" w:rsidRPr="008D3460">
        <w:rPr>
          <w:b/>
          <w:color w:val="auto"/>
          <w:sz w:val="24"/>
          <w:szCs w:val="24"/>
        </w:rPr>
        <w:t>c</w:t>
      </w:r>
      <w:r w:rsidRPr="008D3460">
        <w:rPr>
          <w:b/>
          <w:color w:val="auto"/>
          <w:sz w:val="24"/>
          <w:szCs w:val="24"/>
        </w:rPr>
        <w:t>omment as necessary</w:t>
      </w:r>
    </w:p>
    <w:p w14:paraId="256167CE" w14:textId="48F0385C" w:rsidR="00A3069E" w:rsidRPr="00A3069E" w:rsidRDefault="00A3069E" w:rsidP="00A3069E">
      <w:pPr>
        <w:pStyle w:val="ListParagraph"/>
        <w:numPr>
          <w:ilvl w:val="1"/>
          <w:numId w:val="11"/>
        </w:numPr>
        <w:autoSpaceDE w:val="0"/>
        <w:autoSpaceDN w:val="0"/>
        <w:spacing w:after="0" w:line="240" w:lineRule="auto"/>
        <w:rPr>
          <w:bCs/>
          <w:color w:val="auto"/>
          <w:sz w:val="24"/>
          <w:szCs w:val="24"/>
        </w:rPr>
      </w:pPr>
      <w:r w:rsidRPr="00A3069E">
        <w:rPr>
          <w:bCs/>
          <w:color w:val="auto"/>
          <w:sz w:val="24"/>
          <w:szCs w:val="24"/>
        </w:rPr>
        <w:t>Change of use from Class E to Sui Generis with minor alterations to allow a dog grooming salon.</w:t>
      </w:r>
    </w:p>
    <w:p w14:paraId="12537BBB" w14:textId="058A0EAA" w:rsidR="00A3069E" w:rsidRPr="00A3069E" w:rsidRDefault="00A3069E" w:rsidP="00A3069E">
      <w:pPr>
        <w:pStyle w:val="ListParagraph"/>
        <w:autoSpaceDE w:val="0"/>
        <w:autoSpaceDN w:val="0"/>
        <w:spacing w:after="0" w:line="240" w:lineRule="auto"/>
        <w:ind w:left="1428" w:firstLine="0"/>
        <w:rPr>
          <w:bCs/>
          <w:color w:val="auto"/>
          <w:sz w:val="24"/>
          <w:szCs w:val="24"/>
        </w:rPr>
      </w:pPr>
      <w:r w:rsidRPr="00A3069E">
        <w:rPr>
          <w:bCs/>
          <w:color w:val="auto"/>
          <w:sz w:val="24"/>
          <w:szCs w:val="24"/>
        </w:rPr>
        <w:t>21 St John Street Coleford Gloucesters</w:t>
      </w:r>
      <w:r>
        <w:rPr>
          <w:bCs/>
          <w:color w:val="auto"/>
          <w:sz w:val="24"/>
          <w:szCs w:val="24"/>
        </w:rPr>
        <w:t>hire GL16 8AP</w:t>
      </w:r>
    </w:p>
    <w:p w14:paraId="27BE6DF5" w14:textId="1616FC75" w:rsidR="00A3069E" w:rsidRPr="00A3069E" w:rsidRDefault="00A3069E" w:rsidP="00A3069E">
      <w:pPr>
        <w:pStyle w:val="ListParagraph"/>
        <w:autoSpaceDE w:val="0"/>
        <w:autoSpaceDN w:val="0"/>
        <w:spacing w:after="0" w:line="240" w:lineRule="auto"/>
        <w:ind w:left="1428" w:firstLine="0"/>
        <w:rPr>
          <w:b/>
          <w:bCs/>
          <w:color w:val="auto"/>
          <w:sz w:val="24"/>
          <w:szCs w:val="24"/>
        </w:rPr>
      </w:pPr>
      <w:r w:rsidRPr="00A3069E">
        <w:rPr>
          <w:b/>
          <w:bCs/>
          <w:color w:val="auto"/>
          <w:sz w:val="24"/>
          <w:szCs w:val="24"/>
        </w:rPr>
        <w:t>Ref. No: P1170/23/FUL | Validated: Fri 08 Sep 2023 | Status: Consent</w:t>
      </w:r>
    </w:p>
    <w:p w14:paraId="4F8D0C3F" w14:textId="77777777" w:rsidR="00A3069E" w:rsidRPr="00A3069E" w:rsidRDefault="00A3069E" w:rsidP="00A3069E">
      <w:pPr>
        <w:pStyle w:val="ListParagraph"/>
        <w:autoSpaceDE w:val="0"/>
        <w:autoSpaceDN w:val="0"/>
        <w:spacing w:after="0" w:line="240" w:lineRule="auto"/>
        <w:ind w:firstLine="0"/>
        <w:rPr>
          <w:bCs/>
          <w:color w:val="auto"/>
          <w:sz w:val="24"/>
          <w:szCs w:val="24"/>
        </w:rPr>
      </w:pPr>
    </w:p>
    <w:p w14:paraId="711BA839" w14:textId="4EDE6005" w:rsidR="00A3069E" w:rsidRPr="00A3069E" w:rsidRDefault="00A3069E" w:rsidP="00A3069E">
      <w:pPr>
        <w:pStyle w:val="ListParagraph"/>
        <w:numPr>
          <w:ilvl w:val="1"/>
          <w:numId w:val="11"/>
        </w:numPr>
        <w:autoSpaceDE w:val="0"/>
        <w:autoSpaceDN w:val="0"/>
        <w:spacing w:after="0" w:line="240" w:lineRule="auto"/>
        <w:rPr>
          <w:bCs/>
          <w:color w:val="auto"/>
          <w:sz w:val="24"/>
          <w:szCs w:val="24"/>
        </w:rPr>
      </w:pPr>
      <w:r w:rsidRPr="00A3069E">
        <w:rPr>
          <w:bCs/>
          <w:color w:val="auto"/>
          <w:sz w:val="24"/>
          <w:szCs w:val="24"/>
        </w:rPr>
        <w:t>Demolition of existing dwelling and erection of replacement dwelling and garage with associated works.</w:t>
      </w:r>
    </w:p>
    <w:p w14:paraId="32E80CE1" w14:textId="1A8BC150" w:rsidR="00A3069E" w:rsidRPr="00A3069E" w:rsidRDefault="00A3069E" w:rsidP="00A3069E">
      <w:pPr>
        <w:pStyle w:val="ListParagraph"/>
        <w:autoSpaceDE w:val="0"/>
        <w:autoSpaceDN w:val="0"/>
        <w:spacing w:after="0" w:line="240" w:lineRule="auto"/>
        <w:ind w:left="1428" w:firstLine="0"/>
        <w:rPr>
          <w:bCs/>
          <w:color w:val="auto"/>
          <w:sz w:val="24"/>
          <w:szCs w:val="24"/>
        </w:rPr>
      </w:pPr>
      <w:r w:rsidRPr="00A3069E">
        <w:rPr>
          <w:bCs/>
          <w:color w:val="auto"/>
          <w:sz w:val="24"/>
          <w:szCs w:val="24"/>
        </w:rPr>
        <w:t xml:space="preserve">Aeron </w:t>
      </w:r>
      <w:proofErr w:type="spellStart"/>
      <w:r w:rsidRPr="00A3069E">
        <w:rPr>
          <w:bCs/>
          <w:color w:val="auto"/>
          <w:sz w:val="24"/>
          <w:szCs w:val="24"/>
        </w:rPr>
        <w:t>Gorsty</w:t>
      </w:r>
      <w:proofErr w:type="spellEnd"/>
      <w:r w:rsidRPr="00A3069E">
        <w:rPr>
          <w:bCs/>
          <w:color w:val="auto"/>
          <w:sz w:val="24"/>
          <w:szCs w:val="24"/>
        </w:rPr>
        <w:t xml:space="preserve"> Knoll </w:t>
      </w:r>
      <w:proofErr w:type="spellStart"/>
      <w:r w:rsidRPr="00A3069E">
        <w:rPr>
          <w:bCs/>
          <w:color w:val="auto"/>
          <w:sz w:val="24"/>
          <w:szCs w:val="24"/>
        </w:rPr>
        <w:t>Milkwall</w:t>
      </w:r>
      <w:proofErr w:type="spellEnd"/>
      <w:r w:rsidRPr="00A3069E">
        <w:rPr>
          <w:bCs/>
          <w:color w:val="auto"/>
          <w:sz w:val="24"/>
          <w:szCs w:val="24"/>
        </w:rPr>
        <w:t xml:space="preserve"> Gloucestershire GL16 7LR</w:t>
      </w:r>
    </w:p>
    <w:p w14:paraId="0B42D108" w14:textId="71AAA77C" w:rsidR="00A3069E" w:rsidRDefault="00A3069E" w:rsidP="00A3069E">
      <w:pPr>
        <w:pStyle w:val="ListParagraph"/>
        <w:autoSpaceDE w:val="0"/>
        <w:autoSpaceDN w:val="0"/>
        <w:spacing w:after="0" w:line="240" w:lineRule="auto"/>
        <w:ind w:left="1428" w:firstLine="0"/>
        <w:rPr>
          <w:b/>
          <w:bCs/>
          <w:color w:val="auto"/>
          <w:sz w:val="24"/>
          <w:szCs w:val="24"/>
        </w:rPr>
      </w:pPr>
      <w:r w:rsidRPr="00A3069E">
        <w:rPr>
          <w:b/>
          <w:bCs/>
          <w:color w:val="auto"/>
          <w:sz w:val="24"/>
          <w:szCs w:val="24"/>
        </w:rPr>
        <w:t>Ref. No: P0596/23/FUL | Validated: Fri 09 Jun 2023 | Status: Consent</w:t>
      </w:r>
    </w:p>
    <w:p w14:paraId="1D59E9B7" w14:textId="77777777" w:rsidR="00A3069E" w:rsidRPr="00B30E7C" w:rsidRDefault="00A3069E" w:rsidP="00B30E7C">
      <w:pPr>
        <w:autoSpaceDE w:val="0"/>
        <w:autoSpaceDN w:val="0"/>
        <w:spacing w:after="0" w:line="240" w:lineRule="auto"/>
        <w:ind w:left="0" w:firstLine="0"/>
        <w:rPr>
          <w:bCs/>
          <w:color w:val="auto"/>
          <w:sz w:val="24"/>
          <w:szCs w:val="24"/>
        </w:rPr>
      </w:pPr>
    </w:p>
    <w:p w14:paraId="1D67C1BD" w14:textId="7732B43E" w:rsidR="00A3069E" w:rsidRPr="00A3069E" w:rsidRDefault="00A3069E" w:rsidP="00A3069E">
      <w:pPr>
        <w:pStyle w:val="ListParagraph"/>
        <w:numPr>
          <w:ilvl w:val="1"/>
          <w:numId w:val="11"/>
        </w:numPr>
        <w:autoSpaceDE w:val="0"/>
        <w:autoSpaceDN w:val="0"/>
        <w:spacing w:after="0" w:line="240" w:lineRule="auto"/>
        <w:rPr>
          <w:bCs/>
          <w:color w:val="auto"/>
          <w:sz w:val="24"/>
          <w:szCs w:val="24"/>
        </w:rPr>
      </w:pPr>
      <w:r w:rsidRPr="00A3069E">
        <w:rPr>
          <w:bCs/>
          <w:color w:val="auto"/>
          <w:sz w:val="24"/>
          <w:szCs w:val="24"/>
        </w:rPr>
        <w:t>Proposed single storey extensions to residential care home to provide additional necessary facilities Creation of a new terrace.</w:t>
      </w:r>
    </w:p>
    <w:p w14:paraId="3EAE48F0" w14:textId="11DBE86F" w:rsidR="00A3069E" w:rsidRPr="00A3069E" w:rsidRDefault="00A3069E" w:rsidP="00A3069E">
      <w:pPr>
        <w:pStyle w:val="ListParagraph"/>
        <w:autoSpaceDE w:val="0"/>
        <w:autoSpaceDN w:val="0"/>
        <w:spacing w:after="0" w:line="240" w:lineRule="auto"/>
        <w:ind w:left="1428" w:firstLine="0"/>
        <w:rPr>
          <w:bCs/>
          <w:color w:val="auto"/>
          <w:sz w:val="24"/>
          <w:szCs w:val="24"/>
        </w:rPr>
      </w:pPr>
      <w:r w:rsidRPr="00A3069E">
        <w:rPr>
          <w:bCs/>
          <w:color w:val="auto"/>
          <w:sz w:val="24"/>
          <w:szCs w:val="24"/>
        </w:rPr>
        <w:t>Sevenoaks Lords Hill Coleford Gloucestershire GL16 7HG</w:t>
      </w:r>
    </w:p>
    <w:p w14:paraId="372CFEF0" w14:textId="274B37D5" w:rsidR="00403AA0" w:rsidRDefault="00A3069E" w:rsidP="00403AA0">
      <w:pPr>
        <w:pStyle w:val="ListParagraph"/>
        <w:autoSpaceDE w:val="0"/>
        <w:autoSpaceDN w:val="0"/>
        <w:spacing w:after="0" w:line="240" w:lineRule="auto"/>
        <w:ind w:left="1428" w:firstLine="0"/>
        <w:rPr>
          <w:b/>
          <w:bCs/>
          <w:color w:val="auto"/>
          <w:sz w:val="24"/>
          <w:szCs w:val="24"/>
        </w:rPr>
      </w:pPr>
      <w:r w:rsidRPr="00A3069E">
        <w:rPr>
          <w:b/>
          <w:bCs/>
          <w:color w:val="auto"/>
          <w:sz w:val="24"/>
          <w:szCs w:val="24"/>
        </w:rPr>
        <w:t>Ref. No: P0355/23/FUL | Validated: Thu 25 May 2023 | Status: Consent</w:t>
      </w:r>
    </w:p>
    <w:p w14:paraId="3F559DAA" w14:textId="77777777" w:rsidR="00B30E7C" w:rsidRPr="00F17849" w:rsidRDefault="00B30E7C" w:rsidP="00F17849">
      <w:pPr>
        <w:autoSpaceDE w:val="0"/>
        <w:autoSpaceDN w:val="0"/>
        <w:spacing w:after="0" w:line="240" w:lineRule="auto"/>
        <w:ind w:left="0" w:firstLine="0"/>
        <w:rPr>
          <w:b/>
          <w:bCs/>
          <w:color w:val="auto"/>
          <w:sz w:val="24"/>
          <w:szCs w:val="24"/>
        </w:rPr>
      </w:pPr>
    </w:p>
    <w:p w14:paraId="528E4E23" w14:textId="77777777" w:rsidR="00B30E7C" w:rsidRDefault="00B30E7C" w:rsidP="00403AA0">
      <w:pPr>
        <w:pStyle w:val="ListParagraph"/>
        <w:autoSpaceDE w:val="0"/>
        <w:autoSpaceDN w:val="0"/>
        <w:spacing w:after="0" w:line="240" w:lineRule="auto"/>
        <w:ind w:left="1428" w:firstLine="0"/>
        <w:rPr>
          <w:b/>
          <w:bCs/>
          <w:color w:val="auto"/>
          <w:sz w:val="24"/>
          <w:szCs w:val="24"/>
        </w:rPr>
      </w:pPr>
    </w:p>
    <w:p w14:paraId="598BFF1C" w14:textId="77777777" w:rsidR="00FC2477" w:rsidRPr="00403AA0" w:rsidRDefault="00FC2477" w:rsidP="00403AA0">
      <w:pPr>
        <w:pStyle w:val="ListParagraph"/>
        <w:autoSpaceDE w:val="0"/>
        <w:autoSpaceDN w:val="0"/>
        <w:spacing w:after="0" w:line="240" w:lineRule="auto"/>
        <w:ind w:left="1428" w:firstLine="0"/>
        <w:rPr>
          <w:b/>
          <w:bCs/>
          <w:color w:val="auto"/>
          <w:sz w:val="24"/>
          <w:szCs w:val="24"/>
        </w:rPr>
      </w:pPr>
    </w:p>
    <w:p w14:paraId="036BB127" w14:textId="77777777" w:rsidR="00AA1100" w:rsidRPr="00343CCE" w:rsidRDefault="00AA1100" w:rsidP="00AA1100">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p>
    <w:p w14:paraId="38586437" w14:textId="77777777" w:rsidR="00B30E7C" w:rsidRDefault="00B30E7C" w:rsidP="00AA1100">
      <w:pPr>
        <w:pStyle w:val="ListParagraph"/>
        <w:autoSpaceDE w:val="0"/>
        <w:autoSpaceDN w:val="0"/>
        <w:spacing w:after="0" w:line="240" w:lineRule="auto"/>
        <w:ind w:firstLine="0"/>
        <w:rPr>
          <w:rFonts w:eastAsia="Times New Roman"/>
          <w:color w:val="auto"/>
          <w:sz w:val="24"/>
          <w:szCs w:val="24"/>
        </w:rPr>
      </w:pPr>
    </w:p>
    <w:p w14:paraId="23CE8561" w14:textId="77777777" w:rsidR="00B30E7C" w:rsidRDefault="00B30E7C" w:rsidP="00AA110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The Tracker was updated with any relevant updates. </w:t>
      </w:r>
    </w:p>
    <w:p w14:paraId="51DBD9AA" w14:textId="77777777" w:rsidR="00B30E7C" w:rsidRDefault="00B30E7C" w:rsidP="00AA1100">
      <w:pPr>
        <w:pStyle w:val="ListParagraph"/>
        <w:autoSpaceDE w:val="0"/>
        <w:autoSpaceDN w:val="0"/>
        <w:spacing w:after="0" w:line="240" w:lineRule="auto"/>
        <w:ind w:firstLine="0"/>
        <w:rPr>
          <w:rFonts w:eastAsia="Times New Roman"/>
          <w:color w:val="auto"/>
          <w:sz w:val="24"/>
          <w:szCs w:val="24"/>
        </w:rPr>
      </w:pPr>
    </w:p>
    <w:p w14:paraId="131920ED" w14:textId="77777777" w:rsidR="00B30E7C" w:rsidRDefault="00B30E7C" w:rsidP="00AA110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Large site monitoring: Cllr M Cox may need to consider </w:t>
      </w:r>
      <w:proofErr w:type="spellStart"/>
      <w:r>
        <w:rPr>
          <w:rFonts w:eastAsia="Times New Roman"/>
          <w:color w:val="auto"/>
          <w:sz w:val="24"/>
          <w:szCs w:val="24"/>
        </w:rPr>
        <w:t>Poolway</w:t>
      </w:r>
      <w:proofErr w:type="spellEnd"/>
      <w:r>
        <w:rPr>
          <w:rFonts w:eastAsia="Times New Roman"/>
          <w:color w:val="auto"/>
          <w:sz w:val="24"/>
          <w:szCs w:val="24"/>
        </w:rPr>
        <w:t xml:space="preserve"> for going to Full Council.</w:t>
      </w:r>
    </w:p>
    <w:p w14:paraId="5577E12F" w14:textId="78392E00" w:rsidR="00AA1100" w:rsidRDefault="00B30E7C" w:rsidP="00AA110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Due to </w:t>
      </w:r>
      <w:r w:rsidR="00F75251">
        <w:rPr>
          <w:rFonts w:eastAsia="Times New Roman"/>
          <w:color w:val="auto"/>
          <w:sz w:val="24"/>
          <w:szCs w:val="24"/>
        </w:rPr>
        <w:t xml:space="preserve">alteration to the road network, </w:t>
      </w:r>
      <w:r>
        <w:rPr>
          <w:rFonts w:eastAsia="Times New Roman"/>
          <w:color w:val="auto"/>
          <w:sz w:val="24"/>
          <w:szCs w:val="24"/>
        </w:rPr>
        <w:t xml:space="preserve">this </w:t>
      </w:r>
      <w:r w:rsidR="00F75251">
        <w:rPr>
          <w:rFonts w:eastAsia="Times New Roman"/>
          <w:color w:val="auto"/>
          <w:sz w:val="24"/>
          <w:szCs w:val="24"/>
        </w:rPr>
        <w:t>could be</w:t>
      </w:r>
      <w:r>
        <w:rPr>
          <w:rFonts w:eastAsia="Times New Roman"/>
          <w:color w:val="auto"/>
          <w:sz w:val="24"/>
          <w:szCs w:val="24"/>
        </w:rPr>
        <w:t xml:space="preserve"> a large</w:t>
      </w:r>
      <w:r w:rsidR="00F75251">
        <w:rPr>
          <w:rFonts w:eastAsia="Times New Roman"/>
          <w:color w:val="auto"/>
          <w:sz w:val="24"/>
          <w:szCs w:val="24"/>
        </w:rPr>
        <w:t xml:space="preserve"> public meeting</w:t>
      </w:r>
      <w:r>
        <w:rPr>
          <w:rFonts w:eastAsia="Times New Roman"/>
          <w:color w:val="auto"/>
          <w:sz w:val="24"/>
          <w:szCs w:val="24"/>
        </w:rPr>
        <w:t>.</w:t>
      </w:r>
    </w:p>
    <w:p w14:paraId="4B3B5F81" w14:textId="77777777" w:rsidR="00B30E7C" w:rsidRDefault="00B30E7C" w:rsidP="00AA1100">
      <w:pPr>
        <w:pStyle w:val="ListParagraph"/>
        <w:autoSpaceDE w:val="0"/>
        <w:autoSpaceDN w:val="0"/>
        <w:spacing w:after="0" w:line="240" w:lineRule="auto"/>
        <w:ind w:firstLine="0"/>
        <w:rPr>
          <w:rFonts w:eastAsia="Times New Roman"/>
          <w:color w:val="auto"/>
          <w:sz w:val="24"/>
          <w:szCs w:val="24"/>
        </w:rPr>
      </w:pPr>
    </w:p>
    <w:p w14:paraId="7306B4DE" w14:textId="2ECF56FF" w:rsidR="00AA1100" w:rsidRDefault="00B30E7C" w:rsidP="00AA110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GCC Flood Authority: Cllr M Cox to send a letter to </w:t>
      </w:r>
      <w:r w:rsidR="0063391A">
        <w:rPr>
          <w:rFonts w:eastAsia="Times New Roman"/>
          <w:color w:val="auto"/>
          <w:sz w:val="24"/>
          <w:szCs w:val="24"/>
        </w:rPr>
        <w:t>Joe Baker</w:t>
      </w:r>
      <w:r>
        <w:rPr>
          <w:rFonts w:eastAsia="Times New Roman"/>
          <w:color w:val="auto"/>
          <w:sz w:val="24"/>
          <w:szCs w:val="24"/>
        </w:rPr>
        <w:t>.</w:t>
      </w:r>
    </w:p>
    <w:p w14:paraId="75A14EDD" w14:textId="77777777" w:rsidR="00CF5CBE" w:rsidRDefault="00CF5CBE" w:rsidP="00AA1100">
      <w:pPr>
        <w:pStyle w:val="ListParagraph"/>
        <w:autoSpaceDE w:val="0"/>
        <w:autoSpaceDN w:val="0"/>
        <w:spacing w:after="0" w:line="240" w:lineRule="auto"/>
        <w:ind w:firstLine="0"/>
        <w:rPr>
          <w:rFonts w:eastAsia="Times New Roman"/>
          <w:color w:val="auto"/>
          <w:sz w:val="24"/>
          <w:szCs w:val="24"/>
        </w:rPr>
      </w:pPr>
    </w:p>
    <w:p w14:paraId="73DEFBC7" w14:textId="43EF136E" w:rsidR="00CF5CBE" w:rsidRDefault="00B30E7C" w:rsidP="00AA1100">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Clock tower: </w:t>
      </w:r>
      <w:r w:rsidR="003E1388">
        <w:rPr>
          <w:rFonts w:eastAsia="Times New Roman"/>
          <w:color w:val="auto"/>
          <w:sz w:val="24"/>
          <w:szCs w:val="24"/>
        </w:rPr>
        <w:t xml:space="preserve">LBC and planning permission </w:t>
      </w:r>
      <w:r>
        <w:rPr>
          <w:rFonts w:eastAsia="Times New Roman"/>
          <w:color w:val="auto"/>
          <w:sz w:val="24"/>
          <w:szCs w:val="24"/>
        </w:rPr>
        <w:t xml:space="preserve">now </w:t>
      </w:r>
      <w:r w:rsidR="00CF2271">
        <w:rPr>
          <w:rFonts w:eastAsia="Times New Roman"/>
          <w:color w:val="auto"/>
          <w:sz w:val="24"/>
          <w:szCs w:val="24"/>
        </w:rPr>
        <w:t>in progress.</w:t>
      </w:r>
    </w:p>
    <w:p w14:paraId="3E715A45" w14:textId="313C4A77" w:rsidR="00F77732" w:rsidRDefault="008D7626" w:rsidP="005335D1">
      <w:pPr>
        <w:pStyle w:val="NormalWeb"/>
        <w:numPr>
          <w:ilvl w:val="0"/>
          <w:numId w:val="11"/>
        </w:numPr>
        <w:jc w:val="both"/>
        <w:rPr>
          <w:rFonts w:ascii="Arial" w:hAnsi="Arial" w:cs="Arial"/>
          <w:b/>
        </w:rPr>
      </w:pPr>
      <w:r>
        <w:rPr>
          <w:rFonts w:ascii="Arial" w:hAnsi="Arial" w:cs="Arial"/>
          <w:b/>
        </w:rPr>
        <w:t>Climate action:</w:t>
      </w:r>
    </w:p>
    <w:p w14:paraId="6C8F4DE6" w14:textId="450F7BDF" w:rsidR="00BF6FDF" w:rsidRPr="00B30E7C" w:rsidRDefault="00B30E7C" w:rsidP="00C83F12">
      <w:pPr>
        <w:pStyle w:val="NormalWeb"/>
        <w:ind w:left="714"/>
        <w:jc w:val="both"/>
        <w:rPr>
          <w:rFonts w:ascii="Arial" w:hAnsi="Arial" w:cs="Arial"/>
        </w:rPr>
      </w:pPr>
      <w:r w:rsidRPr="00B30E7C">
        <w:rPr>
          <w:rFonts w:ascii="Arial" w:hAnsi="Arial" w:cs="Arial"/>
        </w:rPr>
        <w:t xml:space="preserve">Cllr M Cox updated that there are now </w:t>
      </w:r>
      <w:r w:rsidR="00BF6FDF" w:rsidRPr="00B30E7C">
        <w:rPr>
          <w:rFonts w:ascii="Arial" w:hAnsi="Arial" w:cs="Arial"/>
        </w:rPr>
        <w:t xml:space="preserve">new requirements on </w:t>
      </w:r>
      <w:r w:rsidRPr="00B30E7C">
        <w:rPr>
          <w:rFonts w:ascii="Arial" w:hAnsi="Arial" w:cs="Arial"/>
        </w:rPr>
        <w:t>town and p</w:t>
      </w:r>
      <w:r w:rsidR="00BF6FDF" w:rsidRPr="00B30E7C">
        <w:rPr>
          <w:rFonts w:ascii="Arial" w:hAnsi="Arial" w:cs="Arial"/>
        </w:rPr>
        <w:t xml:space="preserve">arish </w:t>
      </w:r>
      <w:r w:rsidRPr="00B30E7C">
        <w:rPr>
          <w:rFonts w:ascii="Arial" w:hAnsi="Arial" w:cs="Arial"/>
        </w:rPr>
        <w:t>Councils regarding C</w:t>
      </w:r>
      <w:r w:rsidR="00BF6FDF" w:rsidRPr="00B30E7C">
        <w:rPr>
          <w:rFonts w:ascii="Arial" w:hAnsi="Arial" w:cs="Arial"/>
        </w:rPr>
        <w:t>limate and bio</w:t>
      </w:r>
      <w:r w:rsidRPr="00B30E7C">
        <w:rPr>
          <w:rFonts w:ascii="Arial" w:hAnsi="Arial" w:cs="Arial"/>
        </w:rPr>
        <w:t>diversity, noting that all planning applications should be thoroughly checked.</w:t>
      </w:r>
      <w:r w:rsidR="00BF6FDF" w:rsidRPr="00B30E7C">
        <w:rPr>
          <w:rFonts w:ascii="Arial" w:hAnsi="Arial" w:cs="Arial"/>
        </w:rPr>
        <w:t xml:space="preserve"> </w:t>
      </w:r>
      <w:r w:rsidR="00A81350" w:rsidRPr="00B30E7C">
        <w:rPr>
          <w:rFonts w:ascii="Arial" w:hAnsi="Arial" w:cs="Arial"/>
        </w:rPr>
        <w:t xml:space="preserve">Council as a whole will be looking at a </w:t>
      </w:r>
      <w:r w:rsidRPr="00B30E7C">
        <w:rPr>
          <w:rFonts w:ascii="Arial" w:hAnsi="Arial" w:cs="Arial"/>
        </w:rPr>
        <w:t xml:space="preserve">environment / biodiversity policy that relates to this. Planning to be included in the </w:t>
      </w:r>
      <w:r w:rsidR="00A81350" w:rsidRPr="00B30E7C">
        <w:rPr>
          <w:rFonts w:ascii="Arial" w:hAnsi="Arial" w:cs="Arial"/>
        </w:rPr>
        <w:t xml:space="preserve">development </w:t>
      </w:r>
      <w:r w:rsidRPr="00B30E7C">
        <w:rPr>
          <w:rFonts w:ascii="Arial" w:hAnsi="Arial" w:cs="Arial"/>
        </w:rPr>
        <w:t xml:space="preserve">of policy, with Environment Committee then putting a recommendation to Full Council. </w:t>
      </w:r>
    </w:p>
    <w:p w14:paraId="3EE480BC" w14:textId="77777777" w:rsidR="00857285" w:rsidRPr="002D3E8B" w:rsidRDefault="00857285" w:rsidP="002E23E3">
      <w:pPr>
        <w:pStyle w:val="ListParagraph"/>
        <w:autoSpaceDE w:val="0"/>
        <w:autoSpaceDN w:val="0"/>
        <w:spacing w:after="0" w:line="240" w:lineRule="auto"/>
        <w:ind w:firstLine="0"/>
        <w:rPr>
          <w:rFonts w:eastAsia="Times New Roman"/>
          <w:color w:val="auto"/>
          <w:sz w:val="24"/>
          <w:szCs w:val="24"/>
        </w:rPr>
      </w:pPr>
    </w:p>
    <w:p w14:paraId="043993D0" w14:textId="647B865A" w:rsidR="007C6CAC" w:rsidRPr="002E23E3" w:rsidRDefault="00175E15" w:rsidP="001A4F25">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lastRenderedPageBreak/>
        <w:t xml:space="preserve">To </w:t>
      </w:r>
      <w:r w:rsidR="00123EFF">
        <w:rPr>
          <w:b/>
          <w:color w:val="auto"/>
          <w:sz w:val="24"/>
          <w:szCs w:val="24"/>
        </w:rPr>
        <w:t>discuss</w:t>
      </w:r>
      <w:r w:rsidR="00BB064B">
        <w:rPr>
          <w:b/>
          <w:color w:val="auto"/>
          <w:sz w:val="24"/>
          <w:szCs w:val="24"/>
        </w:rPr>
        <w:t xml:space="preserve"> </w:t>
      </w:r>
      <w:r w:rsidR="002E6AC2">
        <w:rPr>
          <w:b/>
          <w:color w:val="auto"/>
          <w:sz w:val="24"/>
          <w:szCs w:val="24"/>
        </w:rPr>
        <w:t xml:space="preserve">monitoring review for NDP </w:t>
      </w:r>
      <w:r w:rsidR="00B73794" w:rsidRPr="000548BD">
        <w:rPr>
          <w:b/>
          <w:color w:val="auto"/>
          <w:sz w:val="24"/>
          <w:szCs w:val="24"/>
        </w:rPr>
        <w:t>and make any recommendations</w:t>
      </w:r>
      <w:r w:rsidR="00125400" w:rsidRPr="000548BD">
        <w:rPr>
          <w:b/>
          <w:color w:val="auto"/>
          <w:sz w:val="24"/>
          <w:szCs w:val="24"/>
        </w:rPr>
        <w:t xml:space="preserve"> </w:t>
      </w:r>
    </w:p>
    <w:p w14:paraId="7E0FFCB0" w14:textId="77777777" w:rsidR="00B30E7C" w:rsidRDefault="00B30E7C" w:rsidP="002E23E3">
      <w:pPr>
        <w:pStyle w:val="ListParagraph"/>
        <w:rPr>
          <w:rFonts w:eastAsia="Times New Roman"/>
          <w:b/>
          <w:bCs/>
          <w:color w:val="auto"/>
          <w:sz w:val="24"/>
          <w:szCs w:val="24"/>
        </w:rPr>
      </w:pPr>
    </w:p>
    <w:p w14:paraId="3BB2A971" w14:textId="1CD1E29D" w:rsidR="002E23E3" w:rsidRPr="00B30E7C" w:rsidRDefault="0086646B" w:rsidP="002E23E3">
      <w:pPr>
        <w:pStyle w:val="ListParagraph"/>
        <w:rPr>
          <w:rFonts w:eastAsia="Times New Roman"/>
          <w:bCs/>
          <w:color w:val="auto"/>
          <w:sz w:val="24"/>
          <w:szCs w:val="24"/>
        </w:rPr>
      </w:pPr>
      <w:r w:rsidRPr="00B30E7C">
        <w:rPr>
          <w:rFonts w:eastAsia="Times New Roman"/>
          <w:bCs/>
          <w:color w:val="auto"/>
          <w:sz w:val="24"/>
          <w:szCs w:val="24"/>
        </w:rPr>
        <w:t>Mon</w:t>
      </w:r>
      <w:r w:rsidR="00BB64FE" w:rsidRPr="00B30E7C">
        <w:rPr>
          <w:rFonts w:eastAsia="Times New Roman"/>
          <w:bCs/>
          <w:color w:val="auto"/>
          <w:sz w:val="24"/>
          <w:szCs w:val="24"/>
        </w:rPr>
        <w:t>itoring</w:t>
      </w:r>
      <w:r w:rsidRPr="00B30E7C">
        <w:rPr>
          <w:rFonts w:eastAsia="Times New Roman"/>
          <w:bCs/>
          <w:color w:val="auto"/>
          <w:sz w:val="24"/>
          <w:szCs w:val="24"/>
        </w:rPr>
        <w:t xml:space="preserve"> </w:t>
      </w:r>
      <w:r w:rsidR="00B30E7C" w:rsidRPr="00B30E7C">
        <w:rPr>
          <w:rFonts w:eastAsia="Times New Roman"/>
          <w:bCs/>
          <w:color w:val="auto"/>
          <w:sz w:val="24"/>
          <w:szCs w:val="24"/>
        </w:rPr>
        <w:t>R</w:t>
      </w:r>
      <w:r w:rsidRPr="00B30E7C">
        <w:rPr>
          <w:rFonts w:eastAsia="Times New Roman"/>
          <w:bCs/>
          <w:color w:val="auto"/>
          <w:sz w:val="24"/>
          <w:szCs w:val="24"/>
        </w:rPr>
        <w:t xml:space="preserve">eport went through, </w:t>
      </w:r>
      <w:r w:rsidR="00B30E7C" w:rsidRPr="00B30E7C">
        <w:rPr>
          <w:rFonts w:eastAsia="Times New Roman"/>
          <w:bCs/>
          <w:color w:val="auto"/>
          <w:sz w:val="24"/>
          <w:szCs w:val="24"/>
        </w:rPr>
        <w:t xml:space="preserve">Cllr </w:t>
      </w:r>
      <w:r w:rsidRPr="00B30E7C">
        <w:rPr>
          <w:rFonts w:eastAsia="Times New Roman"/>
          <w:bCs/>
          <w:color w:val="auto"/>
          <w:sz w:val="24"/>
          <w:szCs w:val="24"/>
        </w:rPr>
        <w:t>N</w:t>
      </w:r>
      <w:r w:rsidR="00B30E7C" w:rsidRPr="00B30E7C">
        <w:rPr>
          <w:rFonts w:eastAsia="Times New Roman"/>
          <w:bCs/>
          <w:color w:val="auto"/>
          <w:sz w:val="24"/>
          <w:szCs w:val="24"/>
        </w:rPr>
        <w:t xml:space="preserve"> </w:t>
      </w:r>
      <w:r w:rsidRPr="00B30E7C">
        <w:rPr>
          <w:rFonts w:eastAsia="Times New Roman"/>
          <w:bCs/>
          <w:color w:val="auto"/>
          <w:sz w:val="24"/>
          <w:szCs w:val="24"/>
        </w:rPr>
        <w:t>P</w:t>
      </w:r>
      <w:r w:rsidR="00B30E7C" w:rsidRPr="00B30E7C">
        <w:rPr>
          <w:rFonts w:eastAsia="Times New Roman"/>
          <w:bCs/>
          <w:color w:val="auto"/>
          <w:sz w:val="24"/>
          <w:szCs w:val="24"/>
        </w:rPr>
        <w:t>enny</w:t>
      </w:r>
      <w:r w:rsidRPr="00B30E7C">
        <w:rPr>
          <w:rFonts w:eastAsia="Times New Roman"/>
          <w:bCs/>
          <w:color w:val="auto"/>
          <w:sz w:val="24"/>
          <w:szCs w:val="24"/>
        </w:rPr>
        <w:t xml:space="preserve"> suggested</w:t>
      </w:r>
      <w:r w:rsidR="00B30E7C" w:rsidRPr="00B30E7C">
        <w:rPr>
          <w:rFonts w:eastAsia="Times New Roman"/>
          <w:bCs/>
          <w:color w:val="auto"/>
          <w:sz w:val="24"/>
          <w:szCs w:val="24"/>
        </w:rPr>
        <w:t xml:space="preserve"> sending to District Council for their information. Clive Reynolds and Nigel Gibbons. </w:t>
      </w:r>
      <w:r w:rsidR="00BB64FE" w:rsidRPr="00B30E7C">
        <w:rPr>
          <w:rFonts w:eastAsia="Times New Roman"/>
          <w:bCs/>
          <w:color w:val="auto"/>
          <w:sz w:val="24"/>
          <w:szCs w:val="24"/>
        </w:rPr>
        <w:t xml:space="preserve"> </w:t>
      </w:r>
    </w:p>
    <w:p w14:paraId="34F28847" w14:textId="0C378322" w:rsidR="00BB64FE" w:rsidRPr="00B30E7C" w:rsidRDefault="00B30E7C" w:rsidP="002E23E3">
      <w:pPr>
        <w:pStyle w:val="ListParagraph"/>
        <w:rPr>
          <w:rFonts w:eastAsia="Times New Roman"/>
          <w:bCs/>
          <w:color w:val="auto"/>
          <w:sz w:val="24"/>
          <w:szCs w:val="24"/>
        </w:rPr>
      </w:pPr>
      <w:r w:rsidRPr="00B30E7C">
        <w:rPr>
          <w:rFonts w:eastAsia="Times New Roman"/>
          <w:bCs/>
          <w:color w:val="auto"/>
          <w:sz w:val="24"/>
          <w:szCs w:val="24"/>
        </w:rPr>
        <w:t xml:space="preserve">NDP to be on next Agenda. </w:t>
      </w:r>
    </w:p>
    <w:p w14:paraId="6D67A1AF" w14:textId="2B6CA8DA" w:rsidR="002E23E3" w:rsidRPr="00B30E7C" w:rsidRDefault="007F6856" w:rsidP="002E23E3">
      <w:pPr>
        <w:pStyle w:val="ListParagraph"/>
        <w:autoSpaceDE w:val="0"/>
        <w:autoSpaceDN w:val="0"/>
        <w:spacing w:after="0" w:line="240" w:lineRule="auto"/>
        <w:ind w:firstLine="0"/>
        <w:rPr>
          <w:rFonts w:eastAsia="Times New Roman"/>
          <w:bCs/>
          <w:color w:val="auto"/>
          <w:sz w:val="24"/>
          <w:szCs w:val="24"/>
        </w:rPr>
      </w:pPr>
      <w:r w:rsidRPr="00B30E7C">
        <w:rPr>
          <w:rFonts w:eastAsia="Times New Roman"/>
          <w:bCs/>
          <w:color w:val="auto"/>
          <w:sz w:val="24"/>
          <w:szCs w:val="24"/>
        </w:rPr>
        <w:t xml:space="preserve">Draft </w:t>
      </w:r>
      <w:r w:rsidR="00B30E7C" w:rsidRPr="00B30E7C">
        <w:rPr>
          <w:rFonts w:eastAsia="Times New Roman"/>
          <w:bCs/>
          <w:color w:val="auto"/>
          <w:sz w:val="24"/>
          <w:szCs w:val="24"/>
        </w:rPr>
        <w:t>L</w:t>
      </w:r>
      <w:r w:rsidRPr="00B30E7C">
        <w:rPr>
          <w:rFonts w:eastAsia="Times New Roman"/>
          <w:bCs/>
          <w:color w:val="auto"/>
          <w:sz w:val="24"/>
          <w:szCs w:val="24"/>
        </w:rPr>
        <w:t xml:space="preserve">ocal </w:t>
      </w:r>
      <w:r w:rsidR="00B30E7C" w:rsidRPr="00B30E7C">
        <w:rPr>
          <w:rFonts w:eastAsia="Times New Roman"/>
          <w:bCs/>
          <w:color w:val="auto"/>
          <w:sz w:val="24"/>
          <w:szCs w:val="24"/>
        </w:rPr>
        <w:t>P</w:t>
      </w:r>
      <w:r w:rsidRPr="00B30E7C">
        <w:rPr>
          <w:rFonts w:eastAsia="Times New Roman"/>
          <w:bCs/>
          <w:color w:val="auto"/>
          <w:sz w:val="24"/>
          <w:szCs w:val="24"/>
        </w:rPr>
        <w:t>lan not out until Feb</w:t>
      </w:r>
      <w:r w:rsidR="00B30E7C" w:rsidRPr="00B30E7C">
        <w:rPr>
          <w:rFonts w:eastAsia="Times New Roman"/>
          <w:bCs/>
          <w:color w:val="auto"/>
          <w:sz w:val="24"/>
          <w:szCs w:val="24"/>
        </w:rPr>
        <w:t>ruary</w:t>
      </w:r>
      <w:r w:rsidRPr="00B30E7C">
        <w:rPr>
          <w:rFonts w:eastAsia="Times New Roman"/>
          <w:bCs/>
          <w:color w:val="auto"/>
          <w:sz w:val="24"/>
          <w:szCs w:val="24"/>
        </w:rPr>
        <w:t xml:space="preserve"> </w:t>
      </w:r>
      <w:r w:rsidR="00B30E7C" w:rsidRPr="00B30E7C">
        <w:rPr>
          <w:rFonts w:eastAsia="Times New Roman"/>
          <w:bCs/>
          <w:color w:val="auto"/>
          <w:sz w:val="24"/>
          <w:szCs w:val="24"/>
        </w:rPr>
        <w:t>20</w:t>
      </w:r>
      <w:r w:rsidRPr="00B30E7C">
        <w:rPr>
          <w:rFonts w:eastAsia="Times New Roman"/>
          <w:bCs/>
          <w:color w:val="auto"/>
          <w:sz w:val="24"/>
          <w:szCs w:val="24"/>
        </w:rPr>
        <w:t>24</w:t>
      </w:r>
    </w:p>
    <w:p w14:paraId="23102324" w14:textId="02967CDB" w:rsidR="007F6856" w:rsidRPr="00B30E7C" w:rsidRDefault="002F7638" w:rsidP="002E23E3">
      <w:pPr>
        <w:pStyle w:val="ListParagraph"/>
        <w:autoSpaceDE w:val="0"/>
        <w:autoSpaceDN w:val="0"/>
        <w:spacing w:after="0" w:line="240" w:lineRule="auto"/>
        <w:ind w:firstLine="0"/>
        <w:rPr>
          <w:rFonts w:eastAsia="Times New Roman"/>
          <w:bCs/>
          <w:color w:val="auto"/>
          <w:sz w:val="24"/>
          <w:szCs w:val="24"/>
        </w:rPr>
      </w:pPr>
      <w:r w:rsidRPr="00B30E7C">
        <w:rPr>
          <w:rFonts w:eastAsia="Times New Roman"/>
          <w:bCs/>
          <w:color w:val="auto"/>
          <w:sz w:val="24"/>
          <w:szCs w:val="24"/>
        </w:rPr>
        <w:t>Hold off until Jan</w:t>
      </w:r>
      <w:r w:rsidR="00B30E7C" w:rsidRPr="00B30E7C">
        <w:rPr>
          <w:rFonts w:eastAsia="Times New Roman"/>
          <w:bCs/>
          <w:color w:val="auto"/>
          <w:sz w:val="24"/>
          <w:szCs w:val="24"/>
        </w:rPr>
        <w:t>uary</w:t>
      </w:r>
      <w:r w:rsidRPr="00B30E7C">
        <w:rPr>
          <w:rFonts w:eastAsia="Times New Roman"/>
          <w:bCs/>
          <w:color w:val="auto"/>
          <w:sz w:val="24"/>
          <w:szCs w:val="24"/>
        </w:rPr>
        <w:t xml:space="preserve"> meeting. Defer review to another meeting. </w:t>
      </w:r>
    </w:p>
    <w:p w14:paraId="02F5DB03" w14:textId="77777777" w:rsidR="00F171AA" w:rsidRPr="00BB064B" w:rsidRDefault="00F171AA" w:rsidP="002E23E3">
      <w:pPr>
        <w:pStyle w:val="ListParagraph"/>
        <w:autoSpaceDE w:val="0"/>
        <w:autoSpaceDN w:val="0"/>
        <w:spacing w:after="0" w:line="240" w:lineRule="auto"/>
        <w:ind w:firstLine="0"/>
        <w:rPr>
          <w:rFonts w:eastAsia="Times New Roman"/>
          <w:b/>
          <w:bCs/>
          <w:color w:val="auto"/>
          <w:sz w:val="24"/>
          <w:szCs w:val="24"/>
        </w:rPr>
      </w:pPr>
    </w:p>
    <w:p w14:paraId="6F5A3066" w14:textId="0C6CBA16" w:rsidR="00BB064B" w:rsidRPr="007F6856" w:rsidRDefault="007F6856" w:rsidP="001A4F25">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Budget</w:t>
      </w:r>
    </w:p>
    <w:p w14:paraId="321A25FA" w14:textId="77777777" w:rsidR="007F6856" w:rsidRDefault="007F6856" w:rsidP="007F6856">
      <w:pPr>
        <w:pStyle w:val="ListParagraph"/>
        <w:autoSpaceDE w:val="0"/>
        <w:autoSpaceDN w:val="0"/>
        <w:spacing w:after="0" w:line="240" w:lineRule="auto"/>
        <w:ind w:firstLine="0"/>
        <w:rPr>
          <w:rFonts w:eastAsia="Times New Roman"/>
          <w:b/>
          <w:bCs/>
          <w:color w:val="auto"/>
          <w:sz w:val="24"/>
          <w:szCs w:val="24"/>
        </w:rPr>
      </w:pPr>
    </w:p>
    <w:p w14:paraId="0950935A" w14:textId="43080D6A" w:rsidR="002B6C6F" w:rsidRPr="00C83F12" w:rsidRDefault="00C83F12" w:rsidP="007F6856">
      <w:pPr>
        <w:pStyle w:val="ListParagraph"/>
        <w:autoSpaceDE w:val="0"/>
        <w:autoSpaceDN w:val="0"/>
        <w:spacing w:after="0" w:line="240" w:lineRule="auto"/>
        <w:ind w:firstLine="0"/>
        <w:rPr>
          <w:rFonts w:eastAsia="Times New Roman"/>
          <w:bCs/>
          <w:color w:val="auto"/>
          <w:sz w:val="24"/>
          <w:szCs w:val="24"/>
        </w:rPr>
      </w:pPr>
      <w:r w:rsidRPr="00C83F12">
        <w:rPr>
          <w:rFonts w:eastAsia="Times New Roman"/>
          <w:bCs/>
          <w:color w:val="auto"/>
          <w:sz w:val="24"/>
          <w:szCs w:val="24"/>
        </w:rPr>
        <w:t xml:space="preserve">A </w:t>
      </w:r>
      <w:r w:rsidR="002B6C6F" w:rsidRPr="00C83F12">
        <w:rPr>
          <w:rFonts w:eastAsia="Times New Roman"/>
          <w:bCs/>
          <w:color w:val="auto"/>
          <w:sz w:val="24"/>
          <w:szCs w:val="24"/>
        </w:rPr>
        <w:t>5 min</w:t>
      </w:r>
      <w:r w:rsidRPr="00C83F12">
        <w:rPr>
          <w:rFonts w:eastAsia="Times New Roman"/>
          <w:bCs/>
          <w:color w:val="auto"/>
          <w:sz w:val="24"/>
          <w:szCs w:val="24"/>
        </w:rPr>
        <w:t>ute</w:t>
      </w:r>
      <w:r w:rsidR="002B6C6F" w:rsidRPr="00C83F12">
        <w:rPr>
          <w:rFonts w:eastAsia="Times New Roman"/>
          <w:bCs/>
          <w:color w:val="auto"/>
          <w:sz w:val="24"/>
          <w:szCs w:val="24"/>
        </w:rPr>
        <w:t xml:space="preserve"> ext</w:t>
      </w:r>
      <w:r w:rsidRPr="00C83F12">
        <w:rPr>
          <w:rFonts w:eastAsia="Times New Roman"/>
          <w:bCs/>
          <w:color w:val="auto"/>
          <w:sz w:val="24"/>
          <w:szCs w:val="24"/>
        </w:rPr>
        <w:t>ension</w:t>
      </w:r>
      <w:r w:rsidR="002B6C6F" w:rsidRPr="00C83F12">
        <w:rPr>
          <w:rFonts w:eastAsia="Times New Roman"/>
          <w:bCs/>
          <w:color w:val="auto"/>
          <w:sz w:val="24"/>
          <w:szCs w:val="24"/>
        </w:rPr>
        <w:t xml:space="preserve"> </w:t>
      </w:r>
      <w:r w:rsidRPr="00C83F12">
        <w:rPr>
          <w:rFonts w:eastAsia="Times New Roman"/>
          <w:bCs/>
          <w:color w:val="auto"/>
          <w:sz w:val="24"/>
          <w:szCs w:val="24"/>
        </w:rPr>
        <w:t xml:space="preserve">was proposed by the Town Clerk at </w:t>
      </w:r>
      <w:r w:rsidR="002B6C6F" w:rsidRPr="00C83F12">
        <w:rPr>
          <w:rFonts w:eastAsia="Times New Roman"/>
          <w:bCs/>
          <w:color w:val="auto"/>
          <w:sz w:val="24"/>
          <w:szCs w:val="24"/>
        </w:rPr>
        <w:t>12:30</w:t>
      </w:r>
      <w:r w:rsidRPr="00C83F12">
        <w:rPr>
          <w:rFonts w:eastAsia="Times New Roman"/>
          <w:bCs/>
          <w:color w:val="auto"/>
          <w:sz w:val="24"/>
          <w:szCs w:val="24"/>
        </w:rPr>
        <w:t>pm</w:t>
      </w:r>
      <w:r w:rsidR="002B6C6F" w:rsidRPr="00C83F12">
        <w:rPr>
          <w:rFonts w:eastAsia="Times New Roman"/>
          <w:bCs/>
          <w:color w:val="auto"/>
          <w:sz w:val="24"/>
          <w:szCs w:val="24"/>
        </w:rPr>
        <w:t xml:space="preserve"> </w:t>
      </w:r>
    </w:p>
    <w:p w14:paraId="26F77666" w14:textId="5B19B6AD" w:rsidR="00C83F12" w:rsidRPr="00C83F12" w:rsidRDefault="00C83F12" w:rsidP="007F6856">
      <w:pPr>
        <w:pStyle w:val="ListParagraph"/>
        <w:autoSpaceDE w:val="0"/>
        <w:autoSpaceDN w:val="0"/>
        <w:spacing w:after="0" w:line="240" w:lineRule="auto"/>
        <w:ind w:firstLine="0"/>
        <w:rPr>
          <w:rFonts w:eastAsia="Times New Roman"/>
          <w:bCs/>
          <w:color w:val="auto"/>
          <w:sz w:val="24"/>
          <w:szCs w:val="24"/>
        </w:rPr>
      </w:pPr>
      <w:r w:rsidRPr="00C83F12">
        <w:rPr>
          <w:rFonts w:eastAsia="Times New Roman"/>
          <w:bCs/>
          <w:color w:val="auto"/>
          <w:sz w:val="24"/>
          <w:szCs w:val="24"/>
        </w:rPr>
        <w:t>Seconded by Cllr M Cox</w:t>
      </w:r>
    </w:p>
    <w:p w14:paraId="1E1BF06C" w14:textId="77777777" w:rsidR="002B04FC" w:rsidRPr="00C83F12" w:rsidRDefault="002B04FC" w:rsidP="007F6856">
      <w:pPr>
        <w:pStyle w:val="ListParagraph"/>
        <w:autoSpaceDE w:val="0"/>
        <w:autoSpaceDN w:val="0"/>
        <w:spacing w:after="0" w:line="240" w:lineRule="auto"/>
        <w:ind w:firstLine="0"/>
        <w:rPr>
          <w:rFonts w:eastAsia="Times New Roman"/>
          <w:bCs/>
          <w:color w:val="auto"/>
          <w:sz w:val="24"/>
          <w:szCs w:val="24"/>
        </w:rPr>
      </w:pPr>
    </w:p>
    <w:p w14:paraId="15E69889" w14:textId="1AD3A374" w:rsidR="002B04FC" w:rsidRPr="00C83F12" w:rsidRDefault="00C83F12" w:rsidP="007F6856">
      <w:pPr>
        <w:pStyle w:val="ListParagraph"/>
        <w:autoSpaceDE w:val="0"/>
        <w:autoSpaceDN w:val="0"/>
        <w:spacing w:after="0" w:line="240" w:lineRule="auto"/>
        <w:ind w:firstLine="0"/>
        <w:rPr>
          <w:rFonts w:eastAsia="Times New Roman"/>
          <w:bCs/>
          <w:color w:val="auto"/>
          <w:sz w:val="24"/>
          <w:szCs w:val="24"/>
        </w:rPr>
      </w:pPr>
      <w:r w:rsidRPr="00C83F12">
        <w:rPr>
          <w:rFonts w:eastAsia="Times New Roman"/>
          <w:bCs/>
          <w:color w:val="auto"/>
          <w:sz w:val="24"/>
          <w:szCs w:val="24"/>
        </w:rPr>
        <w:t>An estimated budget of £</w:t>
      </w:r>
      <w:r w:rsidR="00BA5B96" w:rsidRPr="00C83F12">
        <w:rPr>
          <w:rFonts w:eastAsia="Times New Roman"/>
          <w:bCs/>
          <w:color w:val="auto"/>
          <w:sz w:val="24"/>
          <w:szCs w:val="24"/>
        </w:rPr>
        <w:t>10k</w:t>
      </w:r>
      <w:r w:rsidRPr="00C83F12">
        <w:rPr>
          <w:rFonts w:eastAsia="Times New Roman"/>
          <w:bCs/>
          <w:color w:val="auto"/>
          <w:sz w:val="24"/>
          <w:szCs w:val="24"/>
        </w:rPr>
        <w:t xml:space="preserve">, </w:t>
      </w:r>
      <w:r w:rsidR="00CB5939" w:rsidRPr="00C83F12">
        <w:rPr>
          <w:rFonts w:eastAsia="Times New Roman"/>
          <w:bCs/>
          <w:color w:val="auto"/>
          <w:sz w:val="24"/>
          <w:szCs w:val="24"/>
        </w:rPr>
        <w:t xml:space="preserve">with a view to </w:t>
      </w:r>
      <w:r w:rsidRPr="00C83F12">
        <w:rPr>
          <w:rFonts w:eastAsia="Times New Roman"/>
          <w:bCs/>
          <w:color w:val="auto"/>
          <w:sz w:val="24"/>
          <w:szCs w:val="24"/>
        </w:rPr>
        <w:t xml:space="preserve">cover the </w:t>
      </w:r>
      <w:r w:rsidR="00CB5939" w:rsidRPr="00C83F12">
        <w:rPr>
          <w:rFonts w:eastAsia="Times New Roman"/>
          <w:bCs/>
          <w:color w:val="auto"/>
          <w:sz w:val="24"/>
          <w:szCs w:val="24"/>
        </w:rPr>
        <w:t xml:space="preserve">design code </w:t>
      </w:r>
      <w:r w:rsidRPr="00C83F12">
        <w:rPr>
          <w:rFonts w:eastAsia="Times New Roman"/>
          <w:bCs/>
          <w:color w:val="auto"/>
          <w:sz w:val="24"/>
          <w:szCs w:val="24"/>
        </w:rPr>
        <w:t xml:space="preserve">/ NDP </w:t>
      </w:r>
      <w:r w:rsidR="00CB5939" w:rsidRPr="00C83F12">
        <w:rPr>
          <w:rFonts w:eastAsia="Times New Roman"/>
          <w:bCs/>
          <w:color w:val="auto"/>
          <w:sz w:val="24"/>
          <w:szCs w:val="24"/>
        </w:rPr>
        <w:t>review</w:t>
      </w:r>
    </w:p>
    <w:p w14:paraId="76B3F57C" w14:textId="4A54BF5E" w:rsidR="00760B88" w:rsidRPr="00C83F12" w:rsidRDefault="00C83F12" w:rsidP="007F6856">
      <w:pPr>
        <w:pStyle w:val="ListParagraph"/>
        <w:autoSpaceDE w:val="0"/>
        <w:autoSpaceDN w:val="0"/>
        <w:spacing w:after="0" w:line="240" w:lineRule="auto"/>
        <w:ind w:firstLine="0"/>
        <w:rPr>
          <w:rFonts w:eastAsia="Times New Roman"/>
          <w:bCs/>
          <w:color w:val="auto"/>
          <w:sz w:val="24"/>
          <w:szCs w:val="24"/>
        </w:rPr>
      </w:pPr>
      <w:r w:rsidRPr="00C83F12">
        <w:rPr>
          <w:rFonts w:eastAsia="Times New Roman"/>
          <w:bCs/>
          <w:color w:val="auto"/>
          <w:sz w:val="24"/>
          <w:szCs w:val="24"/>
        </w:rPr>
        <w:t>Question on can we get financial support for NDP review?</w:t>
      </w:r>
    </w:p>
    <w:p w14:paraId="303E5A42" w14:textId="77777777" w:rsidR="00C83F12" w:rsidRDefault="00C83F12" w:rsidP="007F6856">
      <w:pPr>
        <w:pStyle w:val="ListParagraph"/>
        <w:autoSpaceDE w:val="0"/>
        <w:autoSpaceDN w:val="0"/>
        <w:spacing w:after="0" w:line="240" w:lineRule="auto"/>
        <w:ind w:firstLine="0"/>
        <w:rPr>
          <w:rFonts w:eastAsia="Times New Roman"/>
          <w:b/>
          <w:bCs/>
          <w:color w:val="auto"/>
          <w:sz w:val="24"/>
          <w:szCs w:val="24"/>
        </w:rPr>
      </w:pPr>
    </w:p>
    <w:p w14:paraId="7F920A4D" w14:textId="443267F7" w:rsidR="00760B88" w:rsidRPr="000548BD" w:rsidRDefault="00760B88" w:rsidP="007F6856">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Meeting end 12:35</w:t>
      </w:r>
      <w:r w:rsidR="00C83F12">
        <w:rPr>
          <w:rFonts w:eastAsia="Times New Roman"/>
          <w:b/>
          <w:bCs/>
          <w:color w:val="auto"/>
          <w:sz w:val="24"/>
          <w:szCs w:val="24"/>
        </w:rPr>
        <w:t>pm</w:t>
      </w:r>
    </w:p>
    <w:sectPr w:rsidR="00760B88" w:rsidRPr="000548BD" w:rsidSect="008D346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AADF" w14:textId="77777777" w:rsidR="00AC3374" w:rsidRDefault="00AC3374" w:rsidP="009B0B4E">
      <w:pPr>
        <w:spacing w:after="0" w:line="240" w:lineRule="auto"/>
      </w:pPr>
      <w:r>
        <w:separator/>
      </w:r>
    </w:p>
  </w:endnote>
  <w:endnote w:type="continuationSeparator" w:id="0">
    <w:p w14:paraId="220FAADF" w14:textId="77777777" w:rsidR="00AC3374" w:rsidRDefault="00AC3374"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BBBD" w14:textId="77777777" w:rsidR="00F156A4" w:rsidRDefault="00F15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5411" w14:textId="77777777" w:rsidR="001A4F25" w:rsidRDefault="001A4F25" w:rsidP="0052662F">
    <w:pPr>
      <w:jc w:val="center"/>
      <w:rPr>
        <w:b/>
        <w:color w:val="FF0000"/>
        <w:sz w:val="24"/>
        <w:szCs w:val="24"/>
      </w:rPr>
    </w:pPr>
  </w:p>
  <w:p w14:paraId="4F751FF8" w14:textId="5D74A030" w:rsidR="0052662F" w:rsidRPr="001A4F25" w:rsidRDefault="0052662F" w:rsidP="001A4F25">
    <w:pP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AA83" w14:textId="77777777" w:rsidR="00F156A4" w:rsidRDefault="00F1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4342" w14:textId="77777777" w:rsidR="00AC3374" w:rsidRDefault="00AC3374" w:rsidP="009B0B4E">
      <w:pPr>
        <w:spacing w:after="0" w:line="240" w:lineRule="auto"/>
      </w:pPr>
      <w:r>
        <w:separator/>
      </w:r>
    </w:p>
  </w:footnote>
  <w:footnote w:type="continuationSeparator" w:id="0">
    <w:p w14:paraId="3A61E81E" w14:textId="77777777" w:rsidR="00AC3374" w:rsidRDefault="00AC3374"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E022" w14:textId="77777777" w:rsidR="008D3460" w:rsidRPr="009B0B4E" w:rsidRDefault="008D3460" w:rsidP="008D3460">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36D0568A" wp14:editId="7194ABF8">
          <wp:extent cx="885825" cy="885825"/>
          <wp:effectExtent l="0" t="0" r="0" b="0"/>
          <wp:docPr id="1400631832" name="Picture 140063183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9B0B4E">
      <w:rPr>
        <w:rFonts w:ascii="Arial Black" w:hAnsi="Arial Black"/>
        <w:b/>
        <w:sz w:val="40"/>
        <w:szCs w:val="40"/>
        <w:u w:val="single"/>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BB74" w14:textId="565D43F5" w:rsidR="009B0B4E" w:rsidRPr="00991466" w:rsidRDefault="00217E80" w:rsidP="00991466">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096498313" name="Picture 1096498313"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w:t>
    </w:r>
    <w:r w:rsidR="00991466">
      <w:rPr>
        <w:rFonts w:ascii="Arial Black" w:hAnsi="Arial Black"/>
        <w:b/>
        <w:sz w:val="40"/>
        <w:szCs w:val="40"/>
        <w:u w:val="single"/>
      </w:rPr>
      <w:t>l</w:t>
    </w:r>
  </w:p>
  <w:p w14:paraId="394634CC" w14:textId="626B4335" w:rsidR="0052662F" w:rsidRDefault="00F17849" w:rsidP="00F17849">
    <w:pPr>
      <w:pStyle w:val="Header"/>
      <w:ind w:left="724"/>
      <w:rPr>
        <w:sz w:val="20"/>
        <w:szCs w:val="20"/>
      </w:rPr>
    </w:pPr>
    <w:r>
      <w:rPr>
        <w:sz w:val="20"/>
        <w:szCs w:val="20"/>
      </w:rPr>
      <w:t xml:space="preserve">   23</w:t>
    </w:r>
    <w:r w:rsidRPr="00F17849">
      <w:rPr>
        <w:sz w:val="20"/>
        <w:szCs w:val="20"/>
        <w:vertAlign w:val="superscript"/>
      </w:rPr>
      <w:t>rd</w:t>
    </w:r>
    <w:r>
      <w:rPr>
        <w:sz w:val="20"/>
        <w:szCs w:val="20"/>
      </w:rPr>
      <w:t xml:space="preserve"> November, 2023</w:t>
    </w:r>
  </w:p>
  <w:p w14:paraId="270E3511" w14:textId="50E898F2" w:rsidR="00EF2C68" w:rsidRPr="00991466" w:rsidRDefault="005117DB" w:rsidP="00991466">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559F01CF" w:rsidR="00993824" w:rsidRPr="000A3C7B" w:rsidRDefault="00993824" w:rsidP="00993824">
                          <w:pPr>
                            <w:ind w:left="0" w:firstLine="0"/>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raIA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" stroked="f">
              <v:textbox style="mso-fit-shape-to-text:t">
                <w:txbxContent>
                  <w:p w14:paraId="5397CEBD" w14:textId="559F01CF" w:rsidR="00993824" w:rsidRPr="000A3C7B" w:rsidRDefault="00993824" w:rsidP="00993824">
                    <w:pPr>
                      <w:ind w:left="0" w:firstLine="0"/>
                      <w:rPr>
                        <w:sz w:val="16"/>
                        <w:szCs w:val="16"/>
                      </w:rPr>
                    </w:pPr>
                  </w:p>
                </w:txbxContent>
              </v:textbox>
              <w10:wrap type="square"/>
            </v:shape>
          </w:pict>
        </mc:Fallback>
      </mc:AlternateContent>
    </w:r>
    <w:r w:rsidR="00C3347E">
      <w:rPr>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14CB" w14:textId="77777777" w:rsidR="00F156A4" w:rsidRDefault="00F15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121AF"/>
    <w:multiLevelType w:val="hybridMultilevel"/>
    <w:tmpl w:val="EDA0DC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108536">
    <w:abstractNumId w:val="8"/>
  </w:num>
  <w:num w:numId="2" w16cid:durableId="443576350">
    <w:abstractNumId w:val="9"/>
  </w:num>
  <w:num w:numId="3" w16cid:durableId="534124871">
    <w:abstractNumId w:val="20"/>
  </w:num>
  <w:num w:numId="4" w16cid:durableId="380255510">
    <w:abstractNumId w:val="17"/>
  </w:num>
  <w:num w:numId="5" w16cid:durableId="958529714">
    <w:abstractNumId w:val="3"/>
  </w:num>
  <w:num w:numId="6" w16cid:durableId="1407459528">
    <w:abstractNumId w:val="10"/>
  </w:num>
  <w:num w:numId="7" w16cid:durableId="2042825056">
    <w:abstractNumId w:val="14"/>
  </w:num>
  <w:num w:numId="8" w16cid:durableId="1201629052">
    <w:abstractNumId w:val="15"/>
  </w:num>
  <w:num w:numId="9" w16cid:durableId="2025129326">
    <w:abstractNumId w:val="13"/>
  </w:num>
  <w:num w:numId="10" w16cid:durableId="1190334205">
    <w:abstractNumId w:val="11"/>
  </w:num>
  <w:num w:numId="11" w16cid:durableId="1813251215">
    <w:abstractNumId w:val="10"/>
  </w:num>
  <w:num w:numId="12" w16cid:durableId="1556114416">
    <w:abstractNumId w:val="7"/>
  </w:num>
  <w:num w:numId="13" w16cid:durableId="1070999477">
    <w:abstractNumId w:val="4"/>
  </w:num>
  <w:num w:numId="14" w16cid:durableId="1588418613">
    <w:abstractNumId w:val="1"/>
  </w:num>
  <w:num w:numId="15" w16cid:durableId="280304896">
    <w:abstractNumId w:val="2"/>
  </w:num>
  <w:num w:numId="16" w16cid:durableId="1497183003">
    <w:abstractNumId w:val="0"/>
  </w:num>
  <w:num w:numId="17" w16cid:durableId="691226676">
    <w:abstractNumId w:val="23"/>
  </w:num>
  <w:num w:numId="18" w16cid:durableId="358315397">
    <w:abstractNumId w:val="16"/>
  </w:num>
  <w:num w:numId="19" w16cid:durableId="620382640">
    <w:abstractNumId w:val="5"/>
  </w:num>
  <w:num w:numId="20" w16cid:durableId="120921615">
    <w:abstractNumId w:val="18"/>
  </w:num>
  <w:num w:numId="21" w16cid:durableId="622034269">
    <w:abstractNumId w:val="6"/>
  </w:num>
  <w:num w:numId="22" w16cid:durableId="1203518410">
    <w:abstractNumId w:val="12"/>
  </w:num>
  <w:num w:numId="23" w16cid:durableId="1608347221">
    <w:abstractNumId w:val="19"/>
  </w:num>
  <w:num w:numId="24" w16cid:durableId="1365789673">
    <w:abstractNumId w:val="22"/>
  </w:num>
  <w:num w:numId="25" w16cid:durableId="1525482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57"/>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0BCC"/>
    <w:rsid w:val="000017E1"/>
    <w:rsid w:val="00002AC8"/>
    <w:rsid w:val="00002EBE"/>
    <w:rsid w:val="00004AEC"/>
    <w:rsid w:val="00006C8A"/>
    <w:rsid w:val="00006EF9"/>
    <w:rsid w:val="00007BC6"/>
    <w:rsid w:val="00007CE7"/>
    <w:rsid w:val="00011B59"/>
    <w:rsid w:val="00013381"/>
    <w:rsid w:val="00032454"/>
    <w:rsid w:val="00041FB7"/>
    <w:rsid w:val="00043AC3"/>
    <w:rsid w:val="000532C4"/>
    <w:rsid w:val="000548BD"/>
    <w:rsid w:val="00054908"/>
    <w:rsid w:val="00057162"/>
    <w:rsid w:val="0005778A"/>
    <w:rsid w:val="00060720"/>
    <w:rsid w:val="00062B08"/>
    <w:rsid w:val="00064B7A"/>
    <w:rsid w:val="00073D68"/>
    <w:rsid w:val="00074C45"/>
    <w:rsid w:val="000808AC"/>
    <w:rsid w:val="0008279A"/>
    <w:rsid w:val="00090332"/>
    <w:rsid w:val="00092EFF"/>
    <w:rsid w:val="000942DE"/>
    <w:rsid w:val="000A3C7B"/>
    <w:rsid w:val="000A481E"/>
    <w:rsid w:val="000B0BB9"/>
    <w:rsid w:val="000C012C"/>
    <w:rsid w:val="000C376D"/>
    <w:rsid w:val="000C548A"/>
    <w:rsid w:val="000D1565"/>
    <w:rsid w:val="000D4540"/>
    <w:rsid w:val="000D66A2"/>
    <w:rsid w:val="000E0541"/>
    <w:rsid w:val="000E49F7"/>
    <w:rsid w:val="000F219B"/>
    <w:rsid w:val="000F30D3"/>
    <w:rsid w:val="000F6A34"/>
    <w:rsid w:val="00101622"/>
    <w:rsid w:val="00104701"/>
    <w:rsid w:val="00106639"/>
    <w:rsid w:val="00106D51"/>
    <w:rsid w:val="00107B54"/>
    <w:rsid w:val="00112DE6"/>
    <w:rsid w:val="00113F60"/>
    <w:rsid w:val="00114A31"/>
    <w:rsid w:val="00122C12"/>
    <w:rsid w:val="00123EFF"/>
    <w:rsid w:val="00125121"/>
    <w:rsid w:val="00125400"/>
    <w:rsid w:val="001255AF"/>
    <w:rsid w:val="0013185A"/>
    <w:rsid w:val="0013190B"/>
    <w:rsid w:val="00133993"/>
    <w:rsid w:val="0013497E"/>
    <w:rsid w:val="00136233"/>
    <w:rsid w:val="00137424"/>
    <w:rsid w:val="001400F2"/>
    <w:rsid w:val="001443B9"/>
    <w:rsid w:val="001467B4"/>
    <w:rsid w:val="00146FF9"/>
    <w:rsid w:val="00152B65"/>
    <w:rsid w:val="00153BD3"/>
    <w:rsid w:val="00154509"/>
    <w:rsid w:val="00154F7A"/>
    <w:rsid w:val="00157B13"/>
    <w:rsid w:val="00160BE0"/>
    <w:rsid w:val="00163503"/>
    <w:rsid w:val="00163571"/>
    <w:rsid w:val="00165B07"/>
    <w:rsid w:val="0017094E"/>
    <w:rsid w:val="00174E7B"/>
    <w:rsid w:val="0017595D"/>
    <w:rsid w:val="00175E15"/>
    <w:rsid w:val="00177D69"/>
    <w:rsid w:val="001842F7"/>
    <w:rsid w:val="00195F2E"/>
    <w:rsid w:val="001A1B6D"/>
    <w:rsid w:val="001A4F25"/>
    <w:rsid w:val="001B37D3"/>
    <w:rsid w:val="001B3CCA"/>
    <w:rsid w:val="001B73C2"/>
    <w:rsid w:val="001C6328"/>
    <w:rsid w:val="001D083B"/>
    <w:rsid w:val="001D3C8A"/>
    <w:rsid w:val="001D7D16"/>
    <w:rsid w:val="001E0337"/>
    <w:rsid w:val="001E0717"/>
    <w:rsid w:val="001E2ECE"/>
    <w:rsid w:val="00200C37"/>
    <w:rsid w:val="0020139D"/>
    <w:rsid w:val="00203293"/>
    <w:rsid w:val="0020394E"/>
    <w:rsid w:val="00207AB8"/>
    <w:rsid w:val="00214DF0"/>
    <w:rsid w:val="00217E80"/>
    <w:rsid w:val="002206B6"/>
    <w:rsid w:val="00222545"/>
    <w:rsid w:val="00224E89"/>
    <w:rsid w:val="0022588D"/>
    <w:rsid w:val="002273F9"/>
    <w:rsid w:val="00227F8D"/>
    <w:rsid w:val="002323D8"/>
    <w:rsid w:val="002401F0"/>
    <w:rsid w:val="002401F1"/>
    <w:rsid w:val="00242BE0"/>
    <w:rsid w:val="0024403E"/>
    <w:rsid w:val="00245007"/>
    <w:rsid w:val="00250689"/>
    <w:rsid w:val="0025712B"/>
    <w:rsid w:val="00260BB2"/>
    <w:rsid w:val="00260EAC"/>
    <w:rsid w:val="00262CD5"/>
    <w:rsid w:val="0026331B"/>
    <w:rsid w:val="00263800"/>
    <w:rsid w:val="00267B06"/>
    <w:rsid w:val="00270867"/>
    <w:rsid w:val="00270C6E"/>
    <w:rsid w:val="002729BE"/>
    <w:rsid w:val="00272A11"/>
    <w:rsid w:val="00272C49"/>
    <w:rsid w:val="00276913"/>
    <w:rsid w:val="00280E3F"/>
    <w:rsid w:val="00281DEC"/>
    <w:rsid w:val="00286B60"/>
    <w:rsid w:val="00293017"/>
    <w:rsid w:val="002935EF"/>
    <w:rsid w:val="00293C77"/>
    <w:rsid w:val="002B04FC"/>
    <w:rsid w:val="002B5DC2"/>
    <w:rsid w:val="002B6C6F"/>
    <w:rsid w:val="002C2177"/>
    <w:rsid w:val="002C2DF9"/>
    <w:rsid w:val="002C66DD"/>
    <w:rsid w:val="002C7E9F"/>
    <w:rsid w:val="002D2847"/>
    <w:rsid w:val="002D2CDB"/>
    <w:rsid w:val="002D3E8B"/>
    <w:rsid w:val="002E026C"/>
    <w:rsid w:val="002E02C3"/>
    <w:rsid w:val="002E0DD0"/>
    <w:rsid w:val="002E223F"/>
    <w:rsid w:val="002E23E3"/>
    <w:rsid w:val="002E42C8"/>
    <w:rsid w:val="002E6AC2"/>
    <w:rsid w:val="002F1576"/>
    <w:rsid w:val="002F3A68"/>
    <w:rsid w:val="002F41F3"/>
    <w:rsid w:val="002F45BD"/>
    <w:rsid w:val="002F5A1B"/>
    <w:rsid w:val="002F6192"/>
    <w:rsid w:val="002F75BD"/>
    <w:rsid w:val="002F7638"/>
    <w:rsid w:val="002F7E76"/>
    <w:rsid w:val="00300273"/>
    <w:rsid w:val="00301CEB"/>
    <w:rsid w:val="00303CC4"/>
    <w:rsid w:val="003061EE"/>
    <w:rsid w:val="0030630B"/>
    <w:rsid w:val="0031618E"/>
    <w:rsid w:val="00316B8D"/>
    <w:rsid w:val="003179BF"/>
    <w:rsid w:val="00323B6D"/>
    <w:rsid w:val="00325182"/>
    <w:rsid w:val="003353D2"/>
    <w:rsid w:val="0034114A"/>
    <w:rsid w:val="00343CCE"/>
    <w:rsid w:val="003447EC"/>
    <w:rsid w:val="0035290C"/>
    <w:rsid w:val="0035299B"/>
    <w:rsid w:val="00354AE4"/>
    <w:rsid w:val="00357E44"/>
    <w:rsid w:val="003606D8"/>
    <w:rsid w:val="0036162B"/>
    <w:rsid w:val="003618BB"/>
    <w:rsid w:val="00363975"/>
    <w:rsid w:val="003650DA"/>
    <w:rsid w:val="003721F5"/>
    <w:rsid w:val="00375074"/>
    <w:rsid w:val="00390E54"/>
    <w:rsid w:val="003916CC"/>
    <w:rsid w:val="00391AA1"/>
    <w:rsid w:val="003A0B7F"/>
    <w:rsid w:val="003A1424"/>
    <w:rsid w:val="003A2A38"/>
    <w:rsid w:val="003B0BC9"/>
    <w:rsid w:val="003B308A"/>
    <w:rsid w:val="003B3913"/>
    <w:rsid w:val="003B394F"/>
    <w:rsid w:val="003B497E"/>
    <w:rsid w:val="003C059E"/>
    <w:rsid w:val="003C06E6"/>
    <w:rsid w:val="003C0DD2"/>
    <w:rsid w:val="003C1F1A"/>
    <w:rsid w:val="003C3B91"/>
    <w:rsid w:val="003C3E34"/>
    <w:rsid w:val="003C6B6F"/>
    <w:rsid w:val="003D0376"/>
    <w:rsid w:val="003D4C3E"/>
    <w:rsid w:val="003D57C0"/>
    <w:rsid w:val="003E1388"/>
    <w:rsid w:val="003E17D6"/>
    <w:rsid w:val="003E25ED"/>
    <w:rsid w:val="003E397C"/>
    <w:rsid w:val="003E5911"/>
    <w:rsid w:val="003F2A35"/>
    <w:rsid w:val="003F475C"/>
    <w:rsid w:val="003F4ABA"/>
    <w:rsid w:val="003F503E"/>
    <w:rsid w:val="003F7D8F"/>
    <w:rsid w:val="0040290F"/>
    <w:rsid w:val="00403409"/>
    <w:rsid w:val="00403826"/>
    <w:rsid w:val="00403AA0"/>
    <w:rsid w:val="00405B11"/>
    <w:rsid w:val="004205C1"/>
    <w:rsid w:val="00424DD8"/>
    <w:rsid w:val="00424F0A"/>
    <w:rsid w:val="0042640D"/>
    <w:rsid w:val="00431AA0"/>
    <w:rsid w:val="004328AD"/>
    <w:rsid w:val="0043313A"/>
    <w:rsid w:val="00433201"/>
    <w:rsid w:val="00433860"/>
    <w:rsid w:val="00436BFF"/>
    <w:rsid w:val="00437365"/>
    <w:rsid w:val="00443C0A"/>
    <w:rsid w:val="00445BA1"/>
    <w:rsid w:val="00457883"/>
    <w:rsid w:val="00457F5B"/>
    <w:rsid w:val="00460489"/>
    <w:rsid w:val="004645EE"/>
    <w:rsid w:val="00464FA7"/>
    <w:rsid w:val="004653AF"/>
    <w:rsid w:val="00476EC9"/>
    <w:rsid w:val="004772B1"/>
    <w:rsid w:val="00490D32"/>
    <w:rsid w:val="0049131A"/>
    <w:rsid w:val="00493F1F"/>
    <w:rsid w:val="00495AF6"/>
    <w:rsid w:val="00496CBB"/>
    <w:rsid w:val="004A1652"/>
    <w:rsid w:val="004B07F6"/>
    <w:rsid w:val="004C112B"/>
    <w:rsid w:val="004C1449"/>
    <w:rsid w:val="004C3808"/>
    <w:rsid w:val="004C6408"/>
    <w:rsid w:val="004C7B82"/>
    <w:rsid w:val="004D04AE"/>
    <w:rsid w:val="004D1F15"/>
    <w:rsid w:val="004D24DA"/>
    <w:rsid w:val="004D549A"/>
    <w:rsid w:val="004D66E2"/>
    <w:rsid w:val="004E007A"/>
    <w:rsid w:val="004E0EA6"/>
    <w:rsid w:val="004E163E"/>
    <w:rsid w:val="004E4183"/>
    <w:rsid w:val="004E4880"/>
    <w:rsid w:val="004E79A7"/>
    <w:rsid w:val="004F111E"/>
    <w:rsid w:val="004F1900"/>
    <w:rsid w:val="004F79CC"/>
    <w:rsid w:val="00502357"/>
    <w:rsid w:val="00506F51"/>
    <w:rsid w:val="0051045D"/>
    <w:rsid w:val="005117DB"/>
    <w:rsid w:val="00521C04"/>
    <w:rsid w:val="005259F2"/>
    <w:rsid w:val="0052662F"/>
    <w:rsid w:val="00527B3F"/>
    <w:rsid w:val="005313B5"/>
    <w:rsid w:val="00531E0F"/>
    <w:rsid w:val="00533451"/>
    <w:rsid w:val="0053582A"/>
    <w:rsid w:val="005444EC"/>
    <w:rsid w:val="00547ADF"/>
    <w:rsid w:val="00553EA0"/>
    <w:rsid w:val="00554002"/>
    <w:rsid w:val="00554331"/>
    <w:rsid w:val="005559CB"/>
    <w:rsid w:val="00556AAC"/>
    <w:rsid w:val="00562FFB"/>
    <w:rsid w:val="00563CC1"/>
    <w:rsid w:val="00564FD9"/>
    <w:rsid w:val="00567838"/>
    <w:rsid w:val="00570C01"/>
    <w:rsid w:val="00572A15"/>
    <w:rsid w:val="005826AB"/>
    <w:rsid w:val="00583D03"/>
    <w:rsid w:val="00584CB0"/>
    <w:rsid w:val="00586286"/>
    <w:rsid w:val="00590EBA"/>
    <w:rsid w:val="005932DA"/>
    <w:rsid w:val="0059761A"/>
    <w:rsid w:val="005A0759"/>
    <w:rsid w:val="005A2513"/>
    <w:rsid w:val="005A29EB"/>
    <w:rsid w:val="005A2C07"/>
    <w:rsid w:val="005A4B75"/>
    <w:rsid w:val="005B11A4"/>
    <w:rsid w:val="005B34EE"/>
    <w:rsid w:val="005B5AE9"/>
    <w:rsid w:val="005B5C73"/>
    <w:rsid w:val="005B7093"/>
    <w:rsid w:val="005C0EE0"/>
    <w:rsid w:val="005C1298"/>
    <w:rsid w:val="005C34E9"/>
    <w:rsid w:val="005C5197"/>
    <w:rsid w:val="005C7A4C"/>
    <w:rsid w:val="005D19C1"/>
    <w:rsid w:val="005D3C0E"/>
    <w:rsid w:val="005D4795"/>
    <w:rsid w:val="005D581B"/>
    <w:rsid w:val="005D684F"/>
    <w:rsid w:val="005D7F9C"/>
    <w:rsid w:val="005E2BB6"/>
    <w:rsid w:val="005E4E27"/>
    <w:rsid w:val="005E7EEC"/>
    <w:rsid w:val="005F45BF"/>
    <w:rsid w:val="005F5919"/>
    <w:rsid w:val="0060000B"/>
    <w:rsid w:val="006044FA"/>
    <w:rsid w:val="006060A3"/>
    <w:rsid w:val="006117F1"/>
    <w:rsid w:val="00615D96"/>
    <w:rsid w:val="00617231"/>
    <w:rsid w:val="00620B36"/>
    <w:rsid w:val="0062332F"/>
    <w:rsid w:val="00626702"/>
    <w:rsid w:val="00633309"/>
    <w:rsid w:val="0063391A"/>
    <w:rsid w:val="006359F1"/>
    <w:rsid w:val="00635BF1"/>
    <w:rsid w:val="0063703F"/>
    <w:rsid w:val="00643894"/>
    <w:rsid w:val="00644129"/>
    <w:rsid w:val="00647521"/>
    <w:rsid w:val="00662203"/>
    <w:rsid w:val="00662C49"/>
    <w:rsid w:val="006636D5"/>
    <w:rsid w:val="006666FA"/>
    <w:rsid w:val="00666E61"/>
    <w:rsid w:val="00671589"/>
    <w:rsid w:val="006722F0"/>
    <w:rsid w:val="00676A92"/>
    <w:rsid w:val="00680A5E"/>
    <w:rsid w:val="00683836"/>
    <w:rsid w:val="00692963"/>
    <w:rsid w:val="006A1FCF"/>
    <w:rsid w:val="006A2B47"/>
    <w:rsid w:val="006A4C24"/>
    <w:rsid w:val="006B1673"/>
    <w:rsid w:val="006B7CE0"/>
    <w:rsid w:val="006C0011"/>
    <w:rsid w:val="006C28C8"/>
    <w:rsid w:val="006C4181"/>
    <w:rsid w:val="006D01E7"/>
    <w:rsid w:val="006E029E"/>
    <w:rsid w:val="006E2DCE"/>
    <w:rsid w:val="006E6E31"/>
    <w:rsid w:val="006F03B2"/>
    <w:rsid w:val="006F3AD5"/>
    <w:rsid w:val="006F624B"/>
    <w:rsid w:val="006F630B"/>
    <w:rsid w:val="006F6570"/>
    <w:rsid w:val="006F7CB2"/>
    <w:rsid w:val="00702820"/>
    <w:rsid w:val="00702C8E"/>
    <w:rsid w:val="00702EDF"/>
    <w:rsid w:val="00705FB3"/>
    <w:rsid w:val="00710022"/>
    <w:rsid w:val="0071617B"/>
    <w:rsid w:val="00721FAD"/>
    <w:rsid w:val="007235A6"/>
    <w:rsid w:val="00723B49"/>
    <w:rsid w:val="007303C5"/>
    <w:rsid w:val="007329AF"/>
    <w:rsid w:val="007337E2"/>
    <w:rsid w:val="00744A82"/>
    <w:rsid w:val="00746ECA"/>
    <w:rsid w:val="007510F9"/>
    <w:rsid w:val="00753F00"/>
    <w:rsid w:val="007550DD"/>
    <w:rsid w:val="00760B88"/>
    <w:rsid w:val="00766A31"/>
    <w:rsid w:val="007703AA"/>
    <w:rsid w:val="007724B5"/>
    <w:rsid w:val="00772B19"/>
    <w:rsid w:val="00774955"/>
    <w:rsid w:val="0078183B"/>
    <w:rsid w:val="0078227C"/>
    <w:rsid w:val="007831AF"/>
    <w:rsid w:val="00786871"/>
    <w:rsid w:val="00787BE9"/>
    <w:rsid w:val="00790282"/>
    <w:rsid w:val="00791BD7"/>
    <w:rsid w:val="007A1996"/>
    <w:rsid w:val="007A6269"/>
    <w:rsid w:val="007A6A5D"/>
    <w:rsid w:val="007A715F"/>
    <w:rsid w:val="007B08A7"/>
    <w:rsid w:val="007B2540"/>
    <w:rsid w:val="007B44A4"/>
    <w:rsid w:val="007B62FF"/>
    <w:rsid w:val="007B735D"/>
    <w:rsid w:val="007C6CAC"/>
    <w:rsid w:val="007D0701"/>
    <w:rsid w:val="007D4502"/>
    <w:rsid w:val="007D7206"/>
    <w:rsid w:val="007E18D5"/>
    <w:rsid w:val="007E2D32"/>
    <w:rsid w:val="007E5B0A"/>
    <w:rsid w:val="007F6856"/>
    <w:rsid w:val="0080303D"/>
    <w:rsid w:val="008071EC"/>
    <w:rsid w:val="00811B0F"/>
    <w:rsid w:val="00817638"/>
    <w:rsid w:val="00822DB8"/>
    <w:rsid w:val="00824326"/>
    <w:rsid w:val="008249DF"/>
    <w:rsid w:val="00825650"/>
    <w:rsid w:val="0082572D"/>
    <w:rsid w:val="0082787F"/>
    <w:rsid w:val="00827ABE"/>
    <w:rsid w:val="00832F18"/>
    <w:rsid w:val="00833736"/>
    <w:rsid w:val="00834C44"/>
    <w:rsid w:val="0083600E"/>
    <w:rsid w:val="008362C1"/>
    <w:rsid w:val="00836F8C"/>
    <w:rsid w:val="008405BE"/>
    <w:rsid w:val="00842B1E"/>
    <w:rsid w:val="00842EC3"/>
    <w:rsid w:val="008460FB"/>
    <w:rsid w:val="00847CE4"/>
    <w:rsid w:val="008500FF"/>
    <w:rsid w:val="008514BC"/>
    <w:rsid w:val="00857285"/>
    <w:rsid w:val="00861F57"/>
    <w:rsid w:val="008625DA"/>
    <w:rsid w:val="008646BC"/>
    <w:rsid w:val="0086646B"/>
    <w:rsid w:val="0087138A"/>
    <w:rsid w:val="008719D8"/>
    <w:rsid w:val="008757E6"/>
    <w:rsid w:val="0087723E"/>
    <w:rsid w:val="0088271E"/>
    <w:rsid w:val="008847C0"/>
    <w:rsid w:val="00884A54"/>
    <w:rsid w:val="0088632B"/>
    <w:rsid w:val="0089098E"/>
    <w:rsid w:val="0089266D"/>
    <w:rsid w:val="00892671"/>
    <w:rsid w:val="00893B02"/>
    <w:rsid w:val="0089708A"/>
    <w:rsid w:val="00897F65"/>
    <w:rsid w:val="008A338F"/>
    <w:rsid w:val="008A3468"/>
    <w:rsid w:val="008A396D"/>
    <w:rsid w:val="008A69B0"/>
    <w:rsid w:val="008C04CF"/>
    <w:rsid w:val="008C0ABD"/>
    <w:rsid w:val="008C18C0"/>
    <w:rsid w:val="008C430C"/>
    <w:rsid w:val="008D13C1"/>
    <w:rsid w:val="008D25DA"/>
    <w:rsid w:val="008D3460"/>
    <w:rsid w:val="008D3A73"/>
    <w:rsid w:val="008D3B70"/>
    <w:rsid w:val="008D5F9D"/>
    <w:rsid w:val="008D6E92"/>
    <w:rsid w:val="008D7626"/>
    <w:rsid w:val="008D7D14"/>
    <w:rsid w:val="008E14C8"/>
    <w:rsid w:val="008E306C"/>
    <w:rsid w:val="008E3612"/>
    <w:rsid w:val="008E4712"/>
    <w:rsid w:val="008E567A"/>
    <w:rsid w:val="008E62F5"/>
    <w:rsid w:val="008F2D70"/>
    <w:rsid w:val="008F509E"/>
    <w:rsid w:val="008F5416"/>
    <w:rsid w:val="008F6EB6"/>
    <w:rsid w:val="0090334C"/>
    <w:rsid w:val="00906D7B"/>
    <w:rsid w:val="00911772"/>
    <w:rsid w:val="009126E0"/>
    <w:rsid w:val="00920131"/>
    <w:rsid w:val="009216EE"/>
    <w:rsid w:val="009228F4"/>
    <w:rsid w:val="00922C89"/>
    <w:rsid w:val="009269AA"/>
    <w:rsid w:val="00927491"/>
    <w:rsid w:val="00927FCC"/>
    <w:rsid w:val="009300C9"/>
    <w:rsid w:val="00931BCD"/>
    <w:rsid w:val="00940799"/>
    <w:rsid w:val="00943356"/>
    <w:rsid w:val="00944913"/>
    <w:rsid w:val="00944B8B"/>
    <w:rsid w:val="0095468E"/>
    <w:rsid w:val="00954F95"/>
    <w:rsid w:val="00955762"/>
    <w:rsid w:val="00955A4C"/>
    <w:rsid w:val="00955B23"/>
    <w:rsid w:val="00956CBA"/>
    <w:rsid w:val="00960166"/>
    <w:rsid w:val="00960EB3"/>
    <w:rsid w:val="00964B36"/>
    <w:rsid w:val="009666DC"/>
    <w:rsid w:val="00967038"/>
    <w:rsid w:val="00971164"/>
    <w:rsid w:val="00973FDB"/>
    <w:rsid w:val="009768D8"/>
    <w:rsid w:val="009817F5"/>
    <w:rsid w:val="0098215A"/>
    <w:rsid w:val="00982251"/>
    <w:rsid w:val="0098597D"/>
    <w:rsid w:val="00985F4A"/>
    <w:rsid w:val="009864BD"/>
    <w:rsid w:val="00991466"/>
    <w:rsid w:val="009914BE"/>
    <w:rsid w:val="0099165A"/>
    <w:rsid w:val="00993824"/>
    <w:rsid w:val="0099633B"/>
    <w:rsid w:val="00996B10"/>
    <w:rsid w:val="009A0B68"/>
    <w:rsid w:val="009A3A14"/>
    <w:rsid w:val="009A5AC4"/>
    <w:rsid w:val="009B07E8"/>
    <w:rsid w:val="009B0B4E"/>
    <w:rsid w:val="009B34BD"/>
    <w:rsid w:val="009B45C6"/>
    <w:rsid w:val="009B7288"/>
    <w:rsid w:val="009C3D7C"/>
    <w:rsid w:val="009C509D"/>
    <w:rsid w:val="009C6EBB"/>
    <w:rsid w:val="009D38F8"/>
    <w:rsid w:val="009D47A2"/>
    <w:rsid w:val="009E29A7"/>
    <w:rsid w:val="009E4B11"/>
    <w:rsid w:val="009F11E4"/>
    <w:rsid w:val="009F5B9E"/>
    <w:rsid w:val="00A02E6A"/>
    <w:rsid w:val="00A03056"/>
    <w:rsid w:val="00A072AE"/>
    <w:rsid w:val="00A12282"/>
    <w:rsid w:val="00A156D0"/>
    <w:rsid w:val="00A160A0"/>
    <w:rsid w:val="00A17DA9"/>
    <w:rsid w:val="00A209B4"/>
    <w:rsid w:val="00A2403D"/>
    <w:rsid w:val="00A268B9"/>
    <w:rsid w:val="00A2740E"/>
    <w:rsid w:val="00A27F18"/>
    <w:rsid w:val="00A3069E"/>
    <w:rsid w:val="00A43F8E"/>
    <w:rsid w:val="00A4491E"/>
    <w:rsid w:val="00A45AAC"/>
    <w:rsid w:val="00A520E3"/>
    <w:rsid w:val="00A530B5"/>
    <w:rsid w:val="00A5591F"/>
    <w:rsid w:val="00A607EF"/>
    <w:rsid w:val="00A6276C"/>
    <w:rsid w:val="00A627D1"/>
    <w:rsid w:val="00A66FBA"/>
    <w:rsid w:val="00A67729"/>
    <w:rsid w:val="00A7390B"/>
    <w:rsid w:val="00A80BD9"/>
    <w:rsid w:val="00A81350"/>
    <w:rsid w:val="00A82A36"/>
    <w:rsid w:val="00A86CBC"/>
    <w:rsid w:val="00A93211"/>
    <w:rsid w:val="00AA0826"/>
    <w:rsid w:val="00AA1100"/>
    <w:rsid w:val="00AA22AD"/>
    <w:rsid w:val="00AA23B3"/>
    <w:rsid w:val="00AA2785"/>
    <w:rsid w:val="00AA46F9"/>
    <w:rsid w:val="00AA7686"/>
    <w:rsid w:val="00AC2A2C"/>
    <w:rsid w:val="00AC3374"/>
    <w:rsid w:val="00AC54DE"/>
    <w:rsid w:val="00AD110E"/>
    <w:rsid w:val="00AD1623"/>
    <w:rsid w:val="00AD21AE"/>
    <w:rsid w:val="00AD2255"/>
    <w:rsid w:val="00AD35F1"/>
    <w:rsid w:val="00AD523F"/>
    <w:rsid w:val="00AD52D9"/>
    <w:rsid w:val="00AE1CE7"/>
    <w:rsid w:val="00AF29D2"/>
    <w:rsid w:val="00AF3967"/>
    <w:rsid w:val="00AF42F0"/>
    <w:rsid w:val="00B00630"/>
    <w:rsid w:val="00B0084C"/>
    <w:rsid w:val="00B011EF"/>
    <w:rsid w:val="00B02175"/>
    <w:rsid w:val="00B05D19"/>
    <w:rsid w:val="00B06415"/>
    <w:rsid w:val="00B07451"/>
    <w:rsid w:val="00B15164"/>
    <w:rsid w:val="00B24B6B"/>
    <w:rsid w:val="00B27738"/>
    <w:rsid w:val="00B27ED6"/>
    <w:rsid w:val="00B303AE"/>
    <w:rsid w:val="00B30E7C"/>
    <w:rsid w:val="00B31FB0"/>
    <w:rsid w:val="00B32984"/>
    <w:rsid w:val="00B329A5"/>
    <w:rsid w:val="00B33DD6"/>
    <w:rsid w:val="00B35223"/>
    <w:rsid w:val="00B3761F"/>
    <w:rsid w:val="00B44A1E"/>
    <w:rsid w:val="00B459FA"/>
    <w:rsid w:val="00B45C3C"/>
    <w:rsid w:val="00B46123"/>
    <w:rsid w:val="00B529CA"/>
    <w:rsid w:val="00B613E1"/>
    <w:rsid w:val="00B644BE"/>
    <w:rsid w:val="00B70535"/>
    <w:rsid w:val="00B72560"/>
    <w:rsid w:val="00B73794"/>
    <w:rsid w:val="00B74193"/>
    <w:rsid w:val="00B7653B"/>
    <w:rsid w:val="00B80F8E"/>
    <w:rsid w:val="00B8493A"/>
    <w:rsid w:val="00B91CBE"/>
    <w:rsid w:val="00B92A8A"/>
    <w:rsid w:val="00B95097"/>
    <w:rsid w:val="00B95A65"/>
    <w:rsid w:val="00BA231A"/>
    <w:rsid w:val="00BA4514"/>
    <w:rsid w:val="00BA5B96"/>
    <w:rsid w:val="00BA748F"/>
    <w:rsid w:val="00BB064B"/>
    <w:rsid w:val="00BB3637"/>
    <w:rsid w:val="00BB3B60"/>
    <w:rsid w:val="00BB53CF"/>
    <w:rsid w:val="00BB5A4F"/>
    <w:rsid w:val="00BB64FE"/>
    <w:rsid w:val="00BC2D0B"/>
    <w:rsid w:val="00BC3830"/>
    <w:rsid w:val="00BC38D0"/>
    <w:rsid w:val="00BC6973"/>
    <w:rsid w:val="00BD1DFC"/>
    <w:rsid w:val="00BD4FA3"/>
    <w:rsid w:val="00BE57D0"/>
    <w:rsid w:val="00BF6309"/>
    <w:rsid w:val="00BF6FDF"/>
    <w:rsid w:val="00C01369"/>
    <w:rsid w:val="00C01EA0"/>
    <w:rsid w:val="00C05E5D"/>
    <w:rsid w:val="00C06466"/>
    <w:rsid w:val="00C06C32"/>
    <w:rsid w:val="00C17FB3"/>
    <w:rsid w:val="00C2131F"/>
    <w:rsid w:val="00C24C91"/>
    <w:rsid w:val="00C3347E"/>
    <w:rsid w:val="00C33499"/>
    <w:rsid w:val="00C3447D"/>
    <w:rsid w:val="00C370A2"/>
    <w:rsid w:val="00C4062B"/>
    <w:rsid w:val="00C53CB7"/>
    <w:rsid w:val="00C56026"/>
    <w:rsid w:val="00C62D72"/>
    <w:rsid w:val="00C65F0C"/>
    <w:rsid w:val="00C66DFE"/>
    <w:rsid w:val="00C74F25"/>
    <w:rsid w:val="00C75FA2"/>
    <w:rsid w:val="00C835E1"/>
    <w:rsid w:val="00C83F12"/>
    <w:rsid w:val="00C91A59"/>
    <w:rsid w:val="00C942B9"/>
    <w:rsid w:val="00C9755C"/>
    <w:rsid w:val="00CA1E7F"/>
    <w:rsid w:val="00CA4A01"/>
    <w:rsid w:val="00CA5F68"/>
    <w:rsid w:val="00CB2A08"/>
    <w:rsid w:val="00CB2AF1"/>
    <w:rsid w:val="00CB47F3"/>
    <w:rsid w:val="00CB4A42"/>
    <w:rsid w:val="00CB5270"/>
    <w:rsid w:val="00CB5939"/>
    <w:rsid w:val="00CC1E83"/>
    <w:rsid w:val="00CC525E"/>
    <w:rsid w:val="00CC5737"/>
    <w:rsid w:val="00CC7F10"/>
    <w:rsid w:val="00CD13BD"/>
    <w:rsid w:val="00CD49DE"/>
    <w:rsid w:val="00CD5C83"/>
    <w:rsid w:val="00CE0DCF"/>
    <w:rsid w:val="00CE2104"/>
    <w:rsid w:val="00CE6E2E"/>
    <w:rsid w:val="00CF0704"/>
    <w:rsid w:val="00CF2271"/>
    <w:rsid w:val="00CF59C1"/>
    <w:rsid w:val="00CF5CBE"/>
    <w:rsid w:val="00CF725F"/>
    <w:rsid w:val="00D0349A"/>
    <w:rsid w:val="00D116E7"/>
    <w:rsid w:val="00D11A00"/>
    <w:rsid w:val="00D13360"/>
    <w:rsid w:val="00D143B6"/>
    <w:rsid w:val="00D23ABE"/>
    <w:rsid w:val="00D24060"/>
    <w:rsid w:val="00D26358"/>
    <w:rsid w:val="00D32C99"/>
    <w:rsid w:val="00D332DD"/>
    <w:rsid w:val="00D34491"/>
    <w:rsid w:val="00D36F7D"/>
    <w:rsid w:val="00D3747A"/>
    <w:rsid w:val="00D4141A"/>
    <w:rsid w:val="00D44E0B"/>
    <w:rsid w:val="00D451C3"/>
    <w:rsid w:val="00D4578E"/>
    <w:rsid w:val="00D519E3"/>
    <w:rsid w:val="00D536FD"/>
    <w:rsid w:val="00D5378C"/>
    <w:rsid w:val="00D53F05"/>
    <w:rsid w:val="00D55283"/>
    <w:rsid w:val="00D569A2"/>
    <w:rsid w:val="00D56D42"/>
    <w:rsid w:val="00D60C84"/>
    <w:rsid w:val="00D6103C"/>
    <w:rsid w:val="00D6216A"/>
    <w:rsid w:val="00D626A0"/>
    <w:rsid w:val="00D64715"/>
    <w:rsid w:val="00D654A9"/>
    <w:rsid w:val="00D702AD"/>
    <w:rsid w:val="00D7533C"/>
    <w:rsid w:val="00D76A38"/>
    <w:rsid w:val="00D7701D"/>
    <w:rsid w:val="00D80F5A"/>
    <w:rsid w:val="00D81DAE"/>
    <w:rsid w:val="00D84FE8"/>
    <w:rsid w:val="00D864A5"/>
    <w:rsid w:val="00D86961"/>
    <w:rsid w:val="00D90AD7"/>
    <w:rsid w:val="00D91011"/>
    <w:rsid w:val="00D94016"/>
    <w:rsid w:val="00D947D2"/>
    <w:rsid w:val="00DA039C"/>
    <w:rsid w:val="00DA53EA"/>
    <w:rsid w:val="00DA56FD"/>
    <w:rsid w:val="00DB0597"/>
    <w:rsid w:val="00DB13C7"/>
    <w:rsid w:val="00DB49D6"/>
    <w:rsid w:val="00DB7BB6"/>
    <w:rsid w:val="00DC148A"/>
    <w:rsid w:val="00DC5CAA"/>
    <w:rsid w:val="00DC6DF8"/>
    <w:rsid w:val="00DD44C2"/>
    <w:rsid w:val="00DD6C73"/>
    <w:rsid w:val="00DE1113"/>
    <w:rsid w:val="00DE32DC"/>
    <w:rsid w:val="00DE3B00"/>
    <w:rsid w:val="00DE5259"/>
    <w:rsid w:val="00DE5CF7"/>
    <w:rsid w:val="00DF0536"/>
    <w:rsid w:val="00DF1B03"/>
    <w:rsid w:val="00DF31F1"/>
    <w:rsid w:val="00DF4A68"/>
    <w:rsid w:val="00DF5CFC"/>
    <w:rsid w:val="00E0178D"/>
    <w:rsid w:val="00E0598B"/>
    <w:rsid w:val="00E125E8"/>
    <w:rsid w:val="00E13C2B"/>
    <w:rsid w:val="00E17480"/>
    <w:rsid w:val="00E208E2"/>
    <w:rsid w:val="00E22F95"/>
    <w:rsid w:val="00E30164"/>
    <w:rsid w:val="00E32D03"/>
    <w:rsid w:val="00E34714"/>
    <w:rsid w:val="00E37969"/>
    <w:rsid w:val="00E40084"/>
    <w:rsid w:val="00E4356E"/>
    <w:rsid w:val="00E5172E"/>
    <w:rsid w:val="00E52219"/>
    <w:rsid w:val="00E544F5"/>
    <w:rsid w:val="00E57C8B"/>
    <w:rsid w:val="00E62504"/>
    <w:rsid w:val="00E75243"/>
    <w:rsid w:val="00E752A3"/>
    <w:rsid w:val="00E82F57"/>
    <w:rsid w:val="00E852CC"/>
    <w:rsid w:val="00E85DAF"/>
    <w:rsid w:val="00E92697"/>
    <w:rsid w:val="00E92A2D"/>
    <w:rsid w:val="00E97ADC"/>
    <w:rsid w:val="00EA260F"/>
    <w:rsid w:val="00EA28D8"/>
    <w:rsid w:val="00EA2FA4"/>
    <w:rsid w:val="00EA5827"/>
    <w:rsid w:val="00EA61CC"/>
    <w:rsid w:val="00EB00E3"/>
    <w:rsid w:val="00EB218E"/>
    <w:rsid w:val="00EB2A12"/>
    <w:rsid w:val="00EB46A0"/>
    <w:rsid w:val="00EB6E7C"/>
    <w:rsid w:val="00EC02E0"/>
    <w:rsid w:val="00EC53A6"/>
    <w:rsid w:val="00EC594D"/>
    <w:rsid w:val="00EC5B7C"/>
    <w:rsid w:val="00EC6CB9"/>
    <w:rsid w:val="00ED1F90"/>
    <w:rsid w:val="00ED405A"/>
    <w:rsid w:val="00ED4E36"/>
    <w:rsid w:val="00ED55B6"/>
    <w:rsid w:val="00ED7442"/>
    <w:rsid w:val="00EE0BD9"/>
    <w:rsid w:val="00EE41B8"/>
    <w:rsid w:val="00EF2C68"/>
    <w:rsid w:val="00F00A3E"/>
    <w:rsid w:val="00F028E4"/>
    <w:rsid w:val="00F071A4"/>
    <w:rsid w:val="00F105F5"/>
    <w:rsid w:val="00F10CC3"/>
    <w:rsid w:val="00F1194E"/>
    <w:rsid w:val="00F11D77"/>
    <w:rsid w:val="00F13888"/>
    <w:rsid w:val="00F15299"/>
    <w:rsid w:val="00F156A4"/>
    <w:rsid w:val="00F160EE"/>
    <w:rsid w:val="00F171AA"/>
    <w:rsid w:val="00F17849"/>
    <w:rsid w:val="00F20008"/>
    <w:rsid w:val="00F21D89"/>
    <w:rsid w:val="00F241AE"/>
    <w:rsid w:val="00F251DF"/>
    <w:rsid w:val="00F25933"/>
    <w:rsid w:val="00F268CF"/>
    <w:rsid w:val="00F325BD"/>
    <w:rsid w:val="00F349D8"/>
    <w:rsid w:val="00F3527C"/>
    <w:rsid w:val="00F44F34"/>
    <w:rsid w:val="00F51149"/>
    <w:rsid w:val="00F54A6A"/>
    <w:rsid w:val="00F5510E"/>
    <w:rsid w:val="00F64BFC"/>
    <w:rsid w:val="00F6692E"/>
    <w:rsid w:val="00F672FE"/>
    <w:rsid w:val="00F67F49"/>
    <w:rsid w:val="00F701A6"/>
    <w:rsid w:val="00F707C2"/>
    <w:rsid w:val="00F70B1D"/>
    <w:rsid w:val="00F70D3E"/>
    <w:rsid w:val="00F71C9D"/>
    <w:rsid w:val="00F71EE4"/>
    <w:rsid w:val="00F72216"/>
    <w:rsid w:val="00F75251"/>
    <w:rsid w:val="00F769D9"/>
    <w:rsid w:val="00F770F0"/>
    <w:rsid w:val="00F77732"/>
    <w:rsid w:val="00F81FB5"/>
    <w:rsid w:val="00F8230E"/>
    <w:rsid w:val="00F82DA3"/>
    <w:rsid w:val="00F863C2"/>
    <w:rsid w:val="00F87E31"/>
    <w:rsid w:val="00F9027E"/>
    <w:rsid w:val="00F9203B"/>
    <w:rsid w:val="00F93E87"/>
    <w:rsid w:val="00F97D29"/>
    <w:rsid w:val="00FA0D20"/>
    <w:rsid w:val="00FB0BBE"/>
    <w:rsid w:val="00FB10B5"/>
    <w:rsid w:val="00FB1ACD"/>
    <w:rsid w:val="00FB2187"/>
    <w:rsid w:val="00FB6B7B"/>
    <w:rsid w:val="00FC04F3"/>
    <w:rsid w:val="00FC0C29"/>
    <w:rsid w:val="00FC0F4A"/>
    <w:rsid w:val="00FC2477"/>
    <w:rsid w:val="00FC5037"/>
    <w:rsid w:val="00FC6E37"/>
    <w:rsid w:val="00FD3296"/>
    <w:rsid w:val="00FD3D3E"/>
    <w:rsid w:val="00FF1E4C"/>
    <w:rsid w:val="00FF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2729-A881-4827-A5E5-0074FD21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6BD7D91C-F6F2-4C43-91CC-2DC44A44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88</cp:revision>
  <cp:lastPrinted>2023-10-05T11:46:00Z</cp:lastPrinted>
  <dcterms:created xsi:type="dcterms:W3CDTF">2023-11-23T11:12:00Z</dcterms:created>
  <dcterms:modified xsi:type="dcterms:W3CDTF">2024-02-29T08:30:00Z</dcterms:modified>
</cp:coreProperties>
</file>